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881B1" w14:textId="77777777" w:rsidR="00C77D57" w:rsidRDefault="006A7F91" w:rsidP="00D103E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7C7F">
        <w:rPr>
          <w:rFonts w:ascii="Arial" w:hAnsi="Arial" w:cs="Arial"/>
          <w:b/>
          <w:sz w:val="32"/>
          <w:szCs w:val="32"/>
        </w:rPr>
        <w:t>Mulheres no poder: A f</w:t>
      </w:r>
      <w:r w:rsidR="000E50F9" w:rsidRPr="005A7C7F">
        <w:rPr>
          <w:rFonts w:ascii="Arial" w:hAnsi="Arial" w:cs="Arial"/>
          <w:b/>
          <w:sz w:val="32"/>
          <w:szCs w:val="32"/>
        </w:rPr>
        <w:t xml:space="preserve">igura da presidenta Dilma </w:t>
      </w:r>
      <w:bookmarkStart w:id="0" w:name="_GoBack"/>
      <w:r w:rsidRPr="005A7C7F">
        <w:rPr>
          <w:rFonts w:ascii="Arial" w:hAnsi="Arial" w:cs="Arial"/>
          <w:b/>
          <w:sz w:val="32"/>
          <w:szCs w:val="32"/>
        </w:rPr>
        <w:t>desnudou</w:t>
      </w:r>
      <w:r w:rsidR="000E50F9" w:rsidRPr="005A7C7F">
        <w:rPr>
          <w:rFonts w:ascii="Arial" w:hAnsi="Arial" w:cs="Arial"/>
          <w:b/>
          <w:sz w:val="32"/>
          <w:szCs w:val="32"/>
        </w:rPr>
        <w:t xml:space="preserve"> o machismo na mídia</w:t>
      </w:r>
      <w:r w:rsidRPr="005A7C7F">
        <w:rPr>
          <w:rFonts w:ascii="Arial" w:hAnsi="Arial" w:cs="Arial"/>
          <w:b/>
          <w:sz w:val="32"/>
          <w:szCs w:val="32"/>
        </w:rPr>
        <w:t>?</w:t>
      </w:r>
      <w:r w:rsidR="000E50F9" w:rsidRPr="005A7C7F">
        <w:rPr>
          <w:rStyle w:val="Refdenotaderodap"/>
          <w:rFonts w:ascii="Arial" w:hAnsi="Arial" w:cs="Arial"/>
          <w:b/>
          <w:sz w:val="32"/>
          <w:szCs w:val="32"/>
          <w:vertAlign w:val="baseline"/>
        </w:rPr>
        <w:t xml:space="preserve"> </w:t>
      </w:r>
      <w:r w:rsidR="00C77D57" w:rsidRPr="005A7C7F">
        <w:rPr>
          <w:rStyle w:val="Refdenotaderodap"/>
          <w:rFonts w:ascii="Arial" w:hAnsi="Arial" w:cs="Arial"/>
          <w:b/>
          <w:bCs/>
          <w:caps/>
          <w:sz w:val="32"/>
          <w:szCs w:val="32"/>
        </w:rPr>
        <w:footnoteReference w:id="1"/>
      </w:r>
    </w:p>
    <w:bookmarkEnd w:id="0"/>
    <w:p w14:paraId="18A02D91" w14:textId="5400D4A3" w:rsidR="003770F6" w:rsidRPr="005A7C7F" w:rsidRDefault="000E50F9" w:rsidP="003770F6">
      <w:pPr>
        <w:pStyle w:val="Default"/>
        <w:jc w:val="right"/>
        <w:rPr>
          <w:rFonts w:ascii="Arial" w:hAnsi="Arial" w:cs="Arial"/>
          <w:sz w:val="22"/>
          <w:szCs w:val="22"/>
          <w:lang w:val="pt-BR"/>
        </w:rPr>
      </w:pPr>
      <w:r w:rsidRPr="005A7C7F">
        <w:rPr>
          <w:rFonts w:ascii="Arial" w:hAnsi="Arial" w:cs="Arial"/>
          <w:sz w:val="22"/>
          <w:szCs w:val="22"/>
          <w:lang w:val="pt-BR"/>
        </w:rPr>
        <w:t xml:space="preserve">Igor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Viginotti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Canevare</w:t>
      </w:r>
      <w:proofErr w:type="spellEnd"/>
      <w:r w:rsidR="00C77D57" w:rsidRPr="005A7C7F">
        <w:rPr>
          <w:rStyle w:val="Refdenotaderodap"/>
          <w:rFonts w:ascii="Arial" w:hAnsi="Arial" w:cs="Arial"/>
          <w:sz w:val="22"/>
          <w:szCs w:val="22"/>
          <w:lang w:val="pt-BR"/>
        </w:rPr>
        <w:footnoteReference w:id="2"/>
      </w:r>
    </w:p>
    <w:p w14:paraId="29F1F1CD" w14:textId="77777777" w:rsidR="00C77D57" w:rsidRPr="005A7C7F" w:rsidRDefault="00C77D57" w:rsidP="00D103EB">
      <w:pPr>
        <w:pStyle w:val="Default"/>
        <w:jc w:val="right"/>
        <w:rPr>
          <w:rFonts w:ascii="Arial" w:hAnsi="Arial" w:cs="Arial"/>
          <w:sz w:val="22"/>
          <w:szCs w:val="22"/>
          <w:lang w:val="pt-BR"/>
        </w:rPr>
      </w:pPr>
    </w:p>
    <w:p w14:paraId="41D60E74" w14:textId="77777777" w:rsidR="00C77D57" w:rsidRPr="0055295C" w:rsidRDefault="00C77D57" w:rsidP="00D103EB">
      <w:pPr>
        <w:pStyle w:val="Default"/>
        <w:jc w:val="right"/>
        <w:rPr>
          <w:lang w:val="pt-BR"/>
        </w:rPr>
      </w:pPr>
    </w:p>
    <w:p w14:paraId="6A80344E" w14:textId="77777777" w:rsidR="005E0F77" w:rsidRDefault="000F4A10" w:rsidP="005F5020">
      <w:pPr>
        <w:spacing w:after="0" w:line="360" w:lineRule="auto"/>
        <w:ind w:firstLine="851"/>
        <w:jc w:val="both"/>
        <w:rPr>
          <w:rFonts w:ascii="Arial" w:hAnsi="Arial" w:cs="Arial"/>
          <w:b/>
        </w:rPr>
      </w:pPr>
      <w:r w:rsidRPr="005A7C7F">
        <w:rPr>
          <w:rFonts w:ascii="Arial" w:hAnsi="Arial" w:cs="Arial"/>
          <w:b/>
        </w:rPr>
        <w:t>Machismo na Mídia</w:t>
      </w:r>
    </w:p>
    <w:p w14:paraId="1E6BB495" w14:textId="77777777" w:rsidR="00510CD2" w:rsidRPr="005A7C7F" w:rsidRDefault="00510CD2" w:rsidP="005F5020">
      <w:pPr>
        <w:spacing w:after="0" w:line="360" w:lineRule="auto"/>
        <w:ind w:firstLine="851"/>
        <w:jc w:val="both"/>
        <w:rPr>
          <w:rFonts w:ascii="Arial" w:hAnsi="Arial" w:cs="Arial"/>
          <w:b/>
        </w:rPr>
      </w:pPr>
    </w:p>
    <w:p w14:paraId="53637345" w14:textId="77777777" w:rsidR="00077852" w:rsidRPr="005A7C7F" w:rsidRDefault="000F4A10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 w:rsidRPr="005A7C7F">
        <w:rPr>
          <w:rFonts w:ascii="Arial" w:eastAsia="Times New Roman" w:hAnsi="Arial" w:cs="Arial"/>
          <w:lang w:eastAsia="es-ES"/>
        </w:rPr>
        <w:t>Dilma Rousseff foi a primei</w:t>
      </w:r>
      <w:r w:rsidR="00896E35" w:rsidRPr="005A7C7F">
        <w:rPr>
          <w:rFonts w:ascii="Arial" w:eastAsia="Times New Roman" w:hAnsi="Arial" w:cs="Arial"/>
          <w:lang w:eastAsia="es-ES"/>
        </w:rPr>
        <w:t xml:space="preserve">ra presidenta mulher do Brasil, além de ser integrante de um partido historicamente ligado às causas sociais. Ela sofreu muitas críticas durante seu período no governo </w:t>
      </w:r>
      <w:r w:rsidRPr="005A7C7F">
        <w:rPr>
          <w:rFonts w:ascii="Arial" w:eastAsia="Times New Roman" w:hAnsi="Arial" w:cs="Arial"/>
          <w:lang w:eastAsia="es-ES"/>
        </w:rPr>
        <w:t>e isso serviu como combustível à uma série de posicionamentos</w:t>
      </w:r>
      <w:r w:rsidR="003C61A6" w:rsidRPr="005A7C7F">
        <w:rPr>
          <w:rFonts w:ascii="Arial" w:eastAsia="Times New Roman" w:hAnsi="Arial" w:cs="Arial"/>
          <w:lang w:eastAsia="es-ES"/>
        </w:rPr>
        <w:t xml:space="preserve"> sexi</w:t>
      </w:r>
      <w:r w:rsidR="00896E35" w:rsidRPr="005A7C7F">
        <w:rPr>
          <w:rFonts w:ascii="Arial" w:eastAsia="Times New Roman" w:hAnsi="Arial" w:cs="Arial"/>
          <w:lang w:eastAsia="es-ES"/>
        </w:rPr>
        <w:t>stas por parte</w:t>
      </w:r>
      <w:r w:rsidRPr="005A7C7F">
        <w:rPr>
          <w:rFonts w:ascii="Arial" w:eastAsia="Times New Roman" w:hAnsi="Arial" w:cs="Arial"/>
          <w:lang w:eastAsia="es-ES"/>
        </w:rPr>
        <w:t xml:space="preserve"> da grande mídia, muito provavelmente</w:t>
      </w:r>
      <w:r w:rsidR="00896E35" w:rsidRPr="005A7C7F">
        <w:rPr>
          <w:rFonts w:ascii="Arial" w:eastAsia="Times New Roman" w:hAnsi="Arial" w:cs="Arial"/>
          <w:lang w:eastAsia="es-ES"/>
        </w:rPr>
        <w:t xml:space="preserve"> em razão</w:t>
      </w:r>
      <w:r w:rsidRPr="005A7C7F">
        <w:rPr>
          <w:rFonts w:ascii="Arial" w:eastAsia="Times New Roman" w:hAnsi="Arial" w:cs="Arial"/>
          <w:lang w:eastAsia="es-ES"/>
        </w:rPr>
        <w:t xml:space="preserve"> do machismo já entranhado na sociedade brasileira </w:t>
      </w:r>
      <w:r w:rsidR="00896E35" w:rsidRPr="005A7C7F">
        <w:rPr>
          <w:rFonts w:ascii="Arial" w:eastAsia="Times New Roman" w:hAnsi="Arial" w:cs="Arial"/>
          <w:lang w:eastAsia="es-ES"/>
        </w:rPr>
        <w:t>e</w:t>
      </w:r>
      <w:r w:rsidRPr="005A7C7F">
        <w:rPr>
          <w:rFonts w:ascii="Arial" w:eastAsia="Times New Roman" w:hAnsi="Arial" w:cs="Arial"/>
          <w:lang w:eastAsia="es-ES"/>
        </w:rPr>
        <w:t xml:space="preserve"> também pelo ineditismo de se ter uma mulher no cargo mais importante do país.</w:t>
      </w:r>
    </w:p>
    <w:p w14:paraId="2949FD3A" w14:textId="2A3F6AE1" w:rsidR="000F4A10" w:rsidRPr="005A7C7F" w:rsidRDefault="000F4A10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 w:rsidRPr="005A7C7F">
        <w:rPr>
          <w:rFonts w:ascii="Arial" w:eastAsia="Times New Roman" w:hAnsi="Arial" w:cs="Arial"/>
          <w:lang w:eastAsia="es-ES"/>
        </w:rPr>
        <w:t>A primeira reação a causar polêmica se deu pelo fato de que Dilma passou a ser denominada como “presidenta”, o que levou muitos a</w:t>
      </w:r>
      <w:r w:rsidR="000D1D84" w:rsidRPr="005A7C7F">
        <w:rPr>
          <w:rFonts w:ascii="Arial" w:eastAsia="Times New Roman" w:hAnsi="Arial" w:cs="Arial"/>
          <w:lang w:eastAsia="es-ES"/>
        </w:rPr>
        <w:t xml:space="preserve"> questionarem isso ao argumentar que</w:t>
      </w:r>
      <w:r w:rsidRPr="005A7C7F">
        <w:rPr>
          <w:rFonts w:ascii="Arial" w:eastAsia="Times New Roman" w:hAnsi="Arial" w:cs="Arial"/>
          <w:lang w:eastAsia="es-ES"/>
        </w:rPr>
        <w:t xml:space="preserve"> o “correto” seria </w:t>
      </w:r>
      <w:r w:rsidR="000D1D84" w:rsidRPr="005A7C7F">
        <w:rPr>
          <w:rFonts w:ascii="Arial" w:eastAsia="Times New Roman" w:hAnsi="Arial" w:cs="Arial"/>
          <w:lang w:eastAsia="es-ES"/>
        </w:rPr>
        <w:t xml:space="preserve">a </w:t>
      </w:r>
      <w:r w:rsidRPr="005A7C7F">
        <w:rPr>
          <w:rFonts w:ascii="Arial" w:eastAsia="Times New Roman" w:hAnsi="Arial" w:cs="Arial"/>
          <w:lang w:eastAsia="es-ES"/>
        </w:rPr>
        <w:t>presidente, sendo mulher</w:t>
      </w:r>
      <w:r w:rsidR="003C61A6" w:rsidRPr="005A7C7F">
        <w:rPr>
          <w:rFonts w:ascii="Arial" w:eastAsia="Times New Roman" w:hAnsi="Arial" w:cs="Arial"/>
          <w:lang w:eastAsia="es-ES"/>
        </w:rPr>
        <w:t>,</w:t>
      </w:r>
      <w:r w:rsidRPr="005A7C7F">
        <w:rPr>
          <w:rFonts w:ascii="Arial" w:eastAsia="Times New Roman" w:hAnsi="Arial" w:cs="Arial"/>
          <w:lang w:eastAsia="es-ES"/>
        </w:rPr>
        <w:t xml:space="preserve"> ou </w:t>
      </w:r>
      <w:r w:rsidR="003C61A6" w:rsidRPr="005A7C7F">
        <w:rPr>
          <w:rFonts w:ascii="Arial" w:eastAsia="Times New Roman" w:hAnsi="Arial" w:cs="Arial"/>
          <w:lang w:eastAsia="es-ES"/>
        </w:rPr>
        <w:t>o presidente, tratando-se de um homem.</w:t>
      </w:r>
      <w:r w:rsidRPr="005A7C7F">
        <w:rPr>
          <w:rFonts w:ascii="Arial" w:eastAsia="Times New Roman" w:hAnsi="Arial" w:cs="Arial"/>
          <w:lang w:eastAsia="es-ES"/>
        </w:rPr>
        <w:t xml:space="preserve"> </w:t>
      </w:r>
      <w:r w:rsidR="003C61A6" w:rsidRPr="005A7C7F">
        <w:rPr>
          <w:rFonts w:ascii="Arial" w:eastAsia="Times New Roman" w:hAnsi="Arial" w:cs="Arial"/>
          <w:lang w:eastAsia="es-ES"/>
        </w:rPr>
        <w:t>Muitos faziam comentários irônicos desse uso da forma feminina “a”, utilizando-se dela</w:t>
      </w:r>
      <w:r w:rsidRPr="005A7C7F">
        <w:rPr>
          <w:rFonts w:ascii="Arial" w:eastAsia="Times New Roman" w:hAnsi="Arial" w:cs="Arial"/>
          <w:lang w:eastAsia="es-ES"/>
        </w:rPr>
        <w:t xml:space="preserve"> como expediente para questionar a capacidade intelectual da chefe da nação. Contudo a forma presidenta é dicionarizada, portanto, aceita pela gramática d</w:t>
      </w:r>
      <w:r w:rsidR="000D1D84" w:rsidRPr="005A7C7F">
        <w:rPr>
          <w:rFonts w:ascii="Arial" w:eastAsia="Times New Roman" w:hAnsi="Arial" w:cs="Arial"/>
          <w:lang w:eastAsia="es-ES"/>
        </w:rPr>
        <w:t>a língua portuguesa, e, consequentemente</w:t>
      </w:r>
      <w:r w:rsidR="003C61A6" w:rsidRPr="005A7C7F">
        <w:rPr>
          <w:rFonts w:ascii="Arial" w:eastAsia="Times New Roman" w:hAnsi="Arial" w:cs="Arial"/>
          <w:lang w:eastAsia="es-ES"/>
        </w:rPr>
        <w:t>, desnuda</w:t>
      </w:r>
      <w:r w:rsidRPr="005A7C7F">
        <w:rPr>
          <w:rFonts w:ascii="Arial" w:eastAsia="Times New Roman" w:hAnsi="Arial" w:cs="Arial"/>
          <w:lang w:eastAsia="es-ES"/>
        </w:rPr>
        <w:t xml:space="preserve"> a dificuldade </w:t>
      </w:r>
      <w:r w:rsidR="003C61A6" w:rsidRPr="005A7C7F">
        <w:rPr>
          <w:rFonts w:ascii="Arial" w:eastAsia="Times New Roman" w:hAnsi="Arial" w:cs="Arial"/>
          <w:lang w:eastAsia="es-ES"/>
        </w:rPr>
        <w:t>de aceitação</w:t>
      </w:r>
      <w:r w:rsidR="000D1D84" w:rsidRPr="005A7C7F">
        <w:rPr>
          <w:rFonts w:ascii="Arial" w:eastAsia="Times New Roman" w:hAnsi="Arial" w:cs="Arial"/>
          <w:lang w:eastAsia="es-ES"/>
        </w:rPr>
        <w:t>,</w:t>
      </w:r>
      <w:r w:rsidRPr="005A7C7F">
        <w:rPr>
          <w:rFonts w:ascii="Arial" w:eastAsia="Times New Roman" w:hAnsi="Arial" w:cs="Arial"/>
          <w:lang w:eastAsia="es-ES"/>
        </w:rPr>
        <w:t xml:space="preserve"> por parte de setores mais conservadores da sociedade</w:t>
      </w:r>
      <w:r w:rsidR="000D1D84" w:rsidRPr="005A7C7F">
        <w:rPr>
          <w:rFonts w:ascii="Arial" w:eastAsia="Times New Roman" w:hAnsi="Arial" w:cs="Arial"/>
          <w:lang w:eastAsia="es-ES"/>
        </w:rPr>
        <w:t>,</w:t>
      </w:r>
      <w:r w:rsidRPr="005A7C7F">
        <w:rPr>
          <w:rFonts w:ascii="Arial" w:eastAsia="Times New Roman" w:hAnsi="Arial" w:cs="Arial"/>
          <w:lang w:eastAsia="es-ES"/>
        </w:rPr>
        <w:t xml:space="preserve"> que um cargo de tal importância possa ter uma denominação feminina,</w:t>
      </w:r>
      <w:r w:rsidR="00F90EE0" w:rsidRPr="005A7C7F">
        <w:rPr>
          <w:rFonts w:ascii="Arial" w:eastAsia="Times New Roman" w:hAnsi="Arial" w:cs="Arial"/>
          <w:lang w:eastAsia="es-ES"/>
        </w:rPr>
        <w:t xml:space="preserve"> mesmo que isso esteja </w:t>
      </w:r>
      <w:r w:rsidR="006E44D3">
        <w:rPr>
          <w:rFonts w:ascii="Arial" w:eastAsia="Times New Roman" w:hAnsi="Arial" w:cs="Arial"/>
          <w:lang w:eastAsia="es-ES"/>
        </w:rPr>
        <w:t xml:space="preserve">previsto </w:t>
      </w:r>
      <w:r w:rsidR="00F90EE0" w:rsidRPr="005A7C7F">
        <w:rPr>
          <w:rFonts w:ascii="Arial" w:eastAsia="Times New Roman" w:hAnsi="Arial" w:cs="Arial"/>
          <w:lang w:eastAsia="es-ES"/>
        </w:rPr>
        <w:t>no vernáculo</w:t>
      </w:r>
      <w:r w:rsidRPr="005A7C7F">
        <w:rPr>
          <w:rFonts w:ascii="Arial" w:eastAsia="Times New Roman" w:hAnsi="Arial" w:cs="Arial"/>
          <w:lang w:eastAsia="es-ES"/>
        </w:rPr>
        <w:t xml:space="preserve">. </w:t>
      </w:r>
    </w:p>
    <w:p w14:paraId="168467C6" w14:textId="4E4722E4" w:rsidR="005E3287" w:rsidRPr="005A7C7F" w:rsidRDefault="005E3287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</w:rPr>
      </w:pPr>
      <w:r w:rsidRPr="005A7C7F">
        <w:rPr>
          <w:rFonts w:ascii="Arial" w:eastAsia="Times New Roman" w:hAnsi="Arial" w:cs="Arial"/>
          <w:lang w:eastAsia="es-ES"/>
        </w:rPr>
        <w:t xml:space="preserve">Recorrendo ao dicionário, podemos dizer que existe sim a palavra </w:t>
      </w:r>
      <w:r w:rsidR="00A151D4" w:rsidRPr="005A7C7F">
        <w:rPr>
          <w:rFonts w:ascii="Arial" w:eastAsia="Times New Roman" w:hAnsi="Arial" w:cs="Arial"/>
          <w:lang w:eastAsia="es-ES"/>
        </w:rPr>
        <w:t>presidenta</w:t>
      </w:r>
      <w:r w:rsidRPr="005A7C7F">
        <w:rPr>
          <w:rFonts w:ascii="Arial" w:eastAsia="Times New Roman" w:hAnsi="Arial" w:cs="Arial"/>
          <w:lang w:eastAsia="es-ES"/>
        </w:rPr>
        <w:t xml:space="preserve">: </w:t>
      </w:r>
      <w:r w:rsidRPr="005A7C7F">
        <w:rPr>
          <w:rFonts w:ascii="Arial" w:hAnsi="Arial" w:cs="Arial"/>
        </w:rPr>
        <w:t xml:space="preserve">&gt; No Dicionário Aurélio: Presidenta – </w:t>
      </w:r>
      <w:proofErr w:type="spellStart"/>
      <w:r w:rsidRPr="005A7C7F">
        <w:rPr>
          <w:rFonts w:ascii="Arial" w:hAnsi="Arial" w:cs="Arial"/>
        </w:rPr>
        <w:t>S.f</w:t>
      </w:r>
      <w:proofErr w:type="spellEnd"/>
      <w:r w:rsidRPr="005A7C7F">
        <w:rPr>
          <w:rFonts w:ascii="Arial" w:hAnsi="Arial" w:cs="Arial"/>
        </w:rPr>
        <w:t>. 1. Mulher que preside. 2. Mulher de um presidente</w:t>
      </w:r>
      <w:r w:rsidR="008649A5" w:rsidRPr="005A7C7F">
        <w:rPr>
          <w:rFonts w:ascii="Arial" w:hAnsi="Arial" w:cs="Arial"/>
        </w:rPr>
        <w:t>.</w:t>
      </w:r>
    </w:p>
    <w:p w14:paraId="708DD844" w14:textId="77777777" w:rsidR="00FF238F" w:rsidRPr="005A7C7F" w:rsidRDefault="00FF238F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</w:rPr>
      </w:pPr>
      <w:r w:rsidRPr="005A7C7F">
        <w:rPr>
          <w:rFonts w:ascii="Arial" w:hAnsi="Arial" w:cs="Arial"/>
        </w:rPr>
        <w:t>&gt; No Dicionário Houaiss: Presidenta – Acepções: substantivo feminino. 1 Mulher que se elege para a presidência de um país. Ex.: a p. da Nicarágua. 2 Mulher que exerce o cargo de presidente de uma instituição. Ex.: a p. da Academia de Letras. 3 Mulher que preside (algo). Ex.: a p. da sessão do congresso. 4 Estatística: pouco usado. Esposa do presidente.</w:t>
      </w:r>
    </w:p>
    <w:p w14:paraId="0CAE9188" w14:textId="67AEC206" w:rsidR="00FF238F" w:rsidRPr="005A7C7F" w:rsidRDefault="0000138D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 w:rsidRPr="005A7C7F">
        <w:rPr>
          <w:rFonts w:ascii="Arial" w:hAnsi="Arial" w:cs="Arial"/>
        </w:rPr>
        <w:t>No nosso artigo</w:t>
      </w:r>
      <w:r w:rsidR="00FF238F" w:rsidRPr="005A7C7F">
        <w:rPr>
          <w:rFonts w:ascii="Arial" w:hAnsi="Arial" w:cs="Arial"/>
        </w:rPr>
        <w:t xml:space="preserve"> pretende</w:t>
      </w:r>
      <w:r w:rsidR="007D0192">
        <w:rPr>
          <w:rFonts w:ascii="Arial" w:hAnsi="Arial" w:cs="Arial"/>
        </w:rPr>
        <w:t>mos discutir questões como essa</w:t>
      </w:r>
      <w:r w:rsidR="00FF238F" w:rsidRPr="005A7C7F">
        <w:rPr>
          <w:rFonts w:ascii="Arial" w:hAnsi="Arial" w:cs="Arial"/>
        </w:rPr>
        <w:t xml:space="preserve">, analisando posicionamentos sexistas da mídia para criticar a presidenta Dilma levando-se em conta </w:t>
      </w:r>
      <w:r w:rsidR="00FF238F" w:rsidRPr="005A7C7F">
        <w:rPr>
          <w:rFonts w:ascii="Arial" w:hAnsi="Arial" w:cs="Arial"/>
        </w:rPr>
        <w:lastRenderedPageBreak/>
        <w:t xml:space="preserve">unicamente o seu gênero e como isso possibilitou a construção da identidade da presidência </w:t>
      </w:r>
      <w:r w:rsidR="007D0192">
        <w:rPr>
          <w:rFonts w:ascii="Arial" w:hAnsi="Arial" w:cs="Arial"/>
        </w:rPr>
        <w:t xml:space="preserve">dela </w:t>
      </w:r>
      <w:r w:rsidR="00FF238F" w:rsidRPr="005A7C7F">
        <w:rPr>
          <w:rFonts w:ascii="Arial" w:hAnsi="Arial" w:cs="Arial"/>
        </w:rPr>
        <w:t xml:space="preserve">pelos grandes meios de comunicação perante à sociedade, bem como, até que ponto isso ajudou no florescimento de críticas e da ascensão de uma sociedade mais politizada e crítica quando </w:t>
      </w:r>
      <w:r w:rsidRPr="005A7C7F">
        <w:rPr>
          <w:rFonts w:ascii="Arial" w:hAnsi="Arial" w:cs="Arial"/>
        </w:rPr>
        <w:t>a um tratamento machista.</w:t>
      </w:r>
    </w:p>
    <w:p w14:paraId="2011C661" w14:textId="77777777" w:rsidR="000F4A10" w:rsidRDefault="000F4A10" w:rsidP="005F502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4F44503" w14:textId="77777777" w:rsidR="00192F3F" w:rsidRDefault="005E0F77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lang w:eastAsia="es-ES"/>
        </w:rPr>
      </w:pPr>
      <w:r w:rsidRPr="005A7C7F">
        <w:rPr>
          <w:rFonts w:ascii="Arial" w:eastAsia="Times New Roman" w:hAnsi="Arial" w:cs="Arial"/>
          <w:b/>
          <w:lang w:eastAsia="es-ES"/>
        </w:rPr>
        <w:t>Referencial teórico</w:t>
      </w:r>
    </w:p>
    <w:p w14:paraId="08B18C9A" w14:textId="77777777" w:rsidR="00510CD2" w:rsidRPr="005A7C7F" w:rsidRDefault="00510CD2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lang w:eastAsia="es-ES"/>
        </w:rPr>
      </w:pPr>
    </w:p>
    <w:p w14:paraId="764F134F" w14:textId="4163CF40" w:rsidR="002A715C" w:rsidRDefault="00A151D4" w:rsidP="005F502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5A7C7F">
        <w:rPr>
          <w:rFonts w:ascii="Arial" w:hAnsi="Arial" w:cs="Arial"/>
        </w:rPr>
        <w:t>Para discutirmos esse tema nos apoiaremos em trechos de reportagens e textos jornalísticos que tratem a presidenta Dilma de forma crítica e</w:t>
      </w:r>
      <w:r w:rsidR="002A715C" w:rsidRPr="005A7C7F">
        <w:rPr>
          <w:rFonts w:ascii="Arial" w:hAnsi="Arial" w:cs="Arial"/>
        </w:rPr>
        <w:t>,</w:t>
      </w:r>
      <w:r w:rsidRPr="005A7C7F">
        <w:rPr>
          <w:rFonts w:ascii="Arial" w:hAnsi="Arial" w:cs="Arial"/>
        </w:rPr>
        <w:t xml:space="preserve"> para </w:t>
      </w:r>
      <w:r w:rsidR="002A715C" w:rsidRPr="005A7C7F">
        <w:rPr>
          <w:rFonts w:ascii="Arial" w:hAnsi="Arial" w:cs="Arial"/>
        </w:rPr>
        <w:t>investigarmos</w:t>
      </w:r>
      <w:r w:rsidRPr="005A7C7F">
        <w:rPr>
          <w:rFonts w:ascii="Arial" w:hAnsi="Arial" w:cs="Arial"/>
        </w:rPr>
        <w:t xml:space="preserve"> o comportamento sexista dos mesmos, nos apoiaremos </w:t>
      </w:r>
      <w:r w:rsidR="002A715C" w:rsidRPr="005A7C7F">
        <w:rPr>
          <w:rFonts w:ascii="Arial" w:hAnsi="Arial" w:cs="Arial"/>
        </w:rPr>
        <w:t>no</w:t>
      </w:r>
      <w:r w:rsidR="00C3693B" w:rsidRPr="005A7C7F">
        <w:rPr>
          <w:rFonts w:ascii="Arial" w:hAnsi="Arial" w:cs="Arial"/>
        </w:rPr>
        <w:t xml:space="preserve"> </w:t>
      </w:r>
      <w:r w:rsidR="002A715C" w:rsidRPr="005A7C7F">
        <w:rPr>
          <w:rFonts w:ascii="Arial" w:hAnsi="Arial" w:cs="Arial"/>
        </w:rPr>
        <w:t>estudo aprofundado pela Econom</w:t>
      </w:r>
      <w:r w:rsidR="00630453">
        <w:rPr>
          <w:rFonts w:ascii="Arial" w:hAnsi="Arial" w:cs="Arial"/>
        </w:rPr>
        <w:t>ia Feminista, que se baseia em uma</w:t>
      </w:r>
      <w:r w:rsidR="002A715C" w:rsidRPr="005A7C7F">
        <w:rPr>
          <w:rFonts w:ascii="Arial" w:hAnsi="Arial" w:cs="Arial"/>
        </w:rPr>
        <w:t xml:space="preserve"> análise e crítica à economia</w:t>
      </w:r>
      <w:r w:rsidR="005631E5" w:rsidRPr="005A7C7F">
        <w:rPr>
          <w:rFonts w:ascii="Arial" w:hAnsi="Arial" w:cs="Arial"/>
        </w:rPr>
        <w:t xml:space="preserve"> dominante, </w:t>
      </w:r>
      <w:r w:rsidR="002A715C" w:rsidRPr="005A7C7F">
        <w:rPr>
          <w:rFonts w:ascii="Arial" w:hAnsi="Arial" w:cs="Arial"/>
        </w:rPr>
        <w:t>utilizando-se da prerrogativa</w:t>
      </w:r>
      <w:r w:rsidR="005631E5" w:rsidRPr="005A7C7F">
        <w:rPr>
          <w:rFonts w:ascii="Arial" w:hAnsi="Arial" w:cs="Arial"/>
        </w:rPr>
        <w:t xml:space="preserve"> da desigualdade de gênero existente </w:t>
      </w:r>
      <w:r w:rsidR="002A715C" w:rsidRPr="005A7C7F">
        <w:rPr>
          <w:rFonts w:ascii="Arial" w:hAnsi="Arial" w:cs="Arial"/>
        </w:rPr>
        <w:t>nesse paradigma</w:t>
      </w:r>
      <w:r w:rsidR="005631E5" w:rsidRPr="005A7C7F">
        <w:rPr>
          <w:rFonts w:ascii="Arial" w:hAnsi="Arial" w:cs="Arial"/>
        </w:rPr>
        <w:t xml:space="preserve"> (divisão sexual do trabalho e a divisão entre trabalho produtivo e reprodutivo)</w:t>
      </w:r>
      <w:r w:rsidR="002A715C" w:rsidRPr="005A7C7F">
        <w:rPr>
          <w:rFonts w:ascii="Arial" w:hAnsi="Arial" w:cs="Arial"/>
        </w:rPr>
        <w:t xml:space="preserve">, </w:t>
      </w:r>
      <w:r w:rsidR="005312E2" w:rsidRPr="005A7C7F">
        <w:rPr>
          <w:rFonts w:ascii="Arial" w:hAnsi="Arial" w:cs="Arial"/>
        </w:rPr>
        <w:t>haja vista que Dilma teria exercido uma função considerada masculina e isso foi fator preponderante para que se questionasse a sua capacidade em lidar com questões econômicas, por se tratar de setor relacionado ao “homem</w:t>
      </w:r>
      <w:r w:rsidR="007D0192">
        <w:rPr>
          <w:rFonts w:ascii="Arial" w:hAnsi="Arial" w:cs="Arial"/>
        </w:rPr>
        <w:t>”.</w:t>
      </w:r>
    </w:p>
    <w:p w14:paraId="400753EA" w14:textId="4DAD57DE" w:rsidR="007D0192" w:rsidRPr="00BE4472" w:rsidRDefault="007D0192" w:rsidP="005F5020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no</w:t>
      </w:r>
      <w:r w:rsidR="00BE44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utilizaremos d</w:t>
      </w:r>
      <w:r w:rsidRPr="005A7C7F">
        <w:rPr>
          <w:rFonts w:ascii="Arial" w:hAnsi="Arial" w:cs="Arial"/>
          <w:color w:val="000000"/>
          <w:shd w:val="clear" w:color="auto" w:fill="FFFFFF"/>
        </w:rPr>
        <w:t>o trabalho de</w:t>
      </w:r>
      <w:r w:rsidRPr="005A7C7F">
        <w:rPr>
          <w:rFonts w:ascii="Arial" w:hAnsi="Arial" w:cs="Arial"/>
        </w:rPr>
        <w:t xml:space="preserve"> </w:t>
      </w:r>
      <w:proofErr w:type="spellStart"/>
      <w:r w:rsidRPr="005A7C7F">
        <w:rPr>
          <w:rFonts w:ascii="Arial" w:hAnsi="Arial" w:cs="Arial"/>
        </w:rPr>
        <w:t>Breny</w:t>
      </w:r>
      <w:proofErr w:type="spellEnd"/>
      <w:r w:rsidRPr="005A7C7F">
        <w:rPr>
          <w:rFonts w:ascii="Arial" w:hAnsi="Arial" w:cs="Arial"/>
        </w:rPr>
        <w:t xml:space="preserve"> </w:t>
      </w:r>
      <w:proofErr w:type="spellStart"/>
      <w:r w:rsidRPr="005A7C7F">
        <w:rPr>
          <w:rFonts w:ascii="Arial" w:hAnsi="Arial" w:cs="Arial"/>
        </w:rPr>
        <w:t>Menoza</w:t>
      </w:r>
      <w:proofErr w:type="spellEnd"/>
      <w:r w:rsidR="00BE44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uma orientação para um feminismo Latino-americano e par</w:t>
      </w:r>
      <w:r w:rsidR="00BE4472">
        <w:rPr>
          <w:rFonts w:ascii="Arial" w:hAnsi="Arial" w:cs="Arial"/>
        </w:rPr>
        <w:t>a olharmos com esses óculos</w:t>
      </w:r>
      <w:r>
        <w:rPr>
          <w:rFonts w:ascii="Arial" w:hAnsi="Arial" w:cs="Arial"/>
        </w:rPr>
        <w:t xml:space="preserve"> </w:t>
      </w:r>
      <w:r w:rsidR="00EA0078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a </w:t>
      </w:r>
      <w:r w:rsidR="00EA007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situação da presidência feminina no Brasil. Visto </w:t>
      </w:r>
      <w:r w:rsidR="00BE4472">
        <w:rPr>
          <w:rFonts w:ascii="Arial" w:hAnsi="Arial" w:cs="Arial"/>
        </w:rPr>
        <w:t xml:space="preserve">que </w:t>
      </w:r>
      <w:proofErr w:type="spellStart"/>
      <w:r>
        <w:rPr>
          <w:rFonts w:ascii="Arial" w:hAnsi="Arial" w:cs="Arial"/>
        </w:rPr>
        <w:t>Menoza</w:t>
      </w:r>
      <w:proofErr w:type="spellEnd"/>
      <w:r>
        <w:rPr>
          <w:rFonts w:ascii="Arial" w:hAnsi="Arial" w:cs="Arial"/>
        </w:rPr>
        <w:t xml:space="preserve"> realça em seu trabalho a ascensão de governos de esquerda na América Latina como estratégica para se pautar </w:t>
      </w:r>
      <w:r w:rsidR="00BE4472">
        <w:rPr>
          <w:rFonts w:ascii="Arial" w:hAnsi="Arial" w:cs="Arial"/>
        </w:rPr>
        <w:t>uma nova realidade política</w:t>
      </w:r>
      <w:r w:rsidR="00901365">
        <w:rPr>
          <w:rFonts w:ascii="Arial" w:hAnsi="Arial" w:cs="Arial"/>
        </w:rPr>
        <w:t>,</w:t>
      </w:r>
      <w:r w:rsidR="00BE4472">
        <w:rPr>
          <w:rFonts w:ascii="Arial" w:hAnsi="Arial" w:cs="Arial"/>
        </w:rPr>
        <w:t xml:space="preserve"> baseada na superação do poder colonial, que até então suplantava o progresso e a possibilidade das mulheres até mesmo de votarem, quanto mais chegarem ao poder. Quando isso se dá, o </w:t>
      </w:r>
      <w:r w:rsidR="00BE4472">
        <w:rPr>
          <w:rFonts w:ascii="Arial" w:hAnsi="Arial" w:cs="Arial"/>
          <w:i/>
        </w:rPr>
        <w:t xml:space="preserve">status quo </w:t>
      </w:r>
      <w:r w:rsidR="00BE4472">
        <w:rPr>
          <w:rFonts w:ascii="Arial" w:hAnsi="Arial" w:cs="Arial"/>
        </w:rPr>
        <w:t>passa a tentar minar e denegrir um governo feminino</w:t>
      </w:r>
      <w:r w:rsidR="008F6704">
        <w:rPr>
          <w:rFonts w:ascii="Arial" w:hAnsi="Arial" w:cs="Arial"/>
        </w:rPr>
        <w:t xml:space="preserve"> ou progressista</w:t>
      </w:r>
      <w:r w:rsidR="00BE4472">
        <w:rPr>
          <w:rFonts w:ascii="Arial" w:hAnsi="Arial" w:cs="Arial"/>
        </w:rPr>
        <w:t>, o que no Brasil ficou realçado pelas várias críticas de cunho sexista so</w:t>
      </w:r>
      <w:r w:rsidR="005F4541">
        <w:rPr>
          <w:rFonts w:ascii="Arial" w:hAnsi="Arial" w:cs="Arial"/>
        </w:rPr>
        <w:t>fridas pela ex-presidente Dilma.</w:t>
      </w:r>
    </w:p>
    <w:p w14:paraId="39C2199F" w14:textId="59326CC7" w:rsidR="005E0F77" w:rsidRDefault="005F4541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temos por intuito estudar, através da obra </w:t>
      </w:r>
      <w:r w:rsidR="00722A85" w:rsidRPr="005A7C7F">
        <w:rPr>
          <w:rFonts w:ascii="Arial" w:hAnsi="Arial" w:cs="Arial"/>
        </w:rPr>
        <w:t>do sociólogo</w:t>
      </w:r>
      <w:r w:rsidR="007C25C8" w:rsidRPr="005A7C7F">
        <w:rPr>
          <w:rFonts w:ascii="Arial" w:hAnsi="Arial" w:cs="Arial"/>
        </w:rPr>
        <w:t xml:space="preserve"> </w:t>
      </w:r>
      <w:r w:rsidR="007C25C8" w:rsidRPr="005A7C7F">
        <w:rPr>
          <w:rFonts w:ascii="Arial" w:eastAsia="Times New Roman" w:hAnsi="Arial" w:cs="Arial"/>
          <w:lang w:eastAsia="es-ES"/>
        </w:rPr>
        <w:t>Boaventura de Sousa Santos</w:t>
      </w:r>
      <w:r w:rsidR="007C25C8" w:rsidRPr="005A7C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como</w:t>
      </w:r>
      <w:r w:rsidR="007C25C8" w:rsidRPr="005A7C7F">
        <w:rPr>
          <w:rFonts w:ascii="Arial" w:eastAsia="Times New Roman" w:hAnsi="Arial" w:cs="Arial"/>
          <w:lang w:eastAsia="es-ES"/>
        </w:rPr>
        <w:t xml:space="preserve"> ampliar </w:t>
      </w:r>
      <w:r>
        <w:rPr>
          <w:rFonts w:ascii="Arial" w:eastAsia="Times New Roman" w:hAnsi="Arial" w:cs="Arial"/>
          <w:lang w:eastAsia="es-ES"/>
        </w:rPr>
        <w:t>os horizontes n</w:t>
      </w:r>
      <w:r w:rsidR="007C25C8" w:rsidRPr="005A7C7F">
        <w:rPr>
          <w:rFonts w:ascii="Arial" w:eastAsia="Times New Roman" w:hAnsi="Arial" w:cs="Arial"/>
          <w:lang w:eastAsia="es-ES"/>
        </w:rPr>
        <w:t>o futuro</w:t>
      </w:r>
      <w:r>
        <w:rPr>
          <w:rFonts w:ascii="Arial" w:eastAsia="Times New Roman" w:hAnsi="Arial" w:cs="Arial"/>
          <w:lang w:eastAsia="es-ES"/>
        </w:rPr>
        <w:t xml:space="preserve"> quanto às questões tanto feministas quanto sociais na América Latina. O acadêmico</w:t>
      </w:r>
      <w:r w:rsidR="007C25C8" w:rsidRPr="005A7C7F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nos aponta para</w:t>
      </w:r>
      <w:r w:rsidR="007C25C8" w:rsidRPr="005A7C7F">
        <w:rPr>
          <w:rFonts w:ascii="Arial" w:eastAsia="Times New Roman" w:hAnsi="Arial" w:cs="Arial"/>
          <w:lang w:eastAsia="es-ES"/>
        </w:rPr>
        <w:t xml:space="preserve"> a construção de </w:t>
      </w:r>
      <w:r w:rsidR="005E0F77" w:rsidRPr="005A7C7F">
        <w:rPr>
          <w:rFonts w:ascii="Arial" w:eastAsia="Times New Roman" w:hAnsi="Arial" w:cs="Arial"/>
          <w:lang w:eastAsia="es-ES"/>
        </w:rPr>
        <w:t xml:space="preserve">uma “Epistemologia do Sul” que </w:t>
      </w:r>
      <w:r>
        <w:rPr>
          <w:rFonts w:ascii="Arial" w:eastAsia="Times New Roman" w:hAnsi="Arial" w:cs="Arial"/>
          <w:lang w:eastAsia="es-ES"/>
        </w:rPr>
        <w:t xml:space="preserve">possa </w:t>
      </w:r>
      <w:r w:rsidR="008C16CF">
        <w:rPr>
          <w:rFonts w:ascii="Arial" w:eastAsia="Times New Roman" w:hAnsi="Arial" w:cs="Arial"/>
          <w:lang w:eastAsia="es-ES"/>
        </w:rPr>
        <w:t>suplantar a soberania</w:t>
      </w:r>
      <w:r w:rsidR="005E0F77" w:rsidRPr="005A7C7F">
        <w:rPr>
          <w:rFonts w:ascii="Arial" w:eastAsia="Times New Roman" w:hAnsi="Arial" w:cs="Arial"/>
          <w:lang w:eastAsia="es-ES"/>
        </w:rPr>
        <w:t xml:space="preserve"> da </w:t>
      </w:r>
      <w:r w:rsidR="005E0F77" w:rsidRPr="005A7C7F">
        <w:rPr>
          <w:rFonts w:ascii="Arial" w:hAnsi="Arial" w:cs="Arial"/>
        </w:rPr>
        <w:t>ciência moderna, de lógica dicotômica e excludente</w:t>
      </w:r>
      <w:r>
        <w:rPr>
          <w:rFonts w:ascii="Arial" w:hAnsi="Arial" w:cs="Arial"/>
        </w:rPr>
        <w:t xml:space="preserve">, ideia que podemos aplicar aqui as críticas econômicas feitas ao governo, que muitas vezes, levavam em conta conceitos estrangeiros e consagrados mundialmente, mas que </w:t>
      </w:r>
      <w:r w:rsidR="002E6AAE">
        <w:rPr>
          <w:rFonts w:ascii="Arial" w:hAnsi="Arial" w:cs="Arial"/>
        </w:rPr>
        <w:t xml:space="preserve">não </w:t>
      </w:r>
      <w:r w:rsidR="00901365">
        <w:rPr>
          <w:rFonts w:ascii="Arial" w:hAnsi="Arial" w:cs="Arial"/>
        </w:rPr>
        <w:t>consideravam</w:t>
      </w:r>
      <w:r>
        <w:rPr>
          <w:rFonts w:ascii="Arial" w:hAnsi="Arial" w:cs="Arial"/>
        </w:rPr>
        <w:t xml:space="preserve"> as idiossincrasias brasileiras</w:t>
      </w:r>
      <w:r w:rsidR="005E0F77" w:rsidRPr="005A7C7F">
        <w:rPr>
          <w:rFonts w:ascii="Arial" w:hAnsi="Arial" w:cs="Arial"/>
        </w:rPr>
        <w:t xml:space="preserve">. </w:t>
      </w:r>
      <w:r w:rsidR="008C16CF">
        <w:rPr>
          <w:rFonts w:ascii="Arial" w:hAnsi="Arial" w:cs="Arial"/>
        </w:rPr>
        <w:t>E</w:t>
      </w:r>
      <w:r w:rsidR="005E0F77" w:rsidRPr="005A7C7F">
        <w:rPr>
          <w:rFonts w:ascii="Arial" w:hAnsi="Arial" w:cs="Arial"/>
        </w:rPr>
        <w:t>ssa superação</w:t>
      </w:r>
      <w:r w:rsidR="008C16CF">
        <w:rPr>
          <w:rFonts w:ascii="Arial" w:hAnsi="Arial" w:cs="Arial"/>
        </w:rPr>
        <w:t xml:space="preserve"> deve</w:t>
      </w:r>
      <w:r w:rsidR="005E0F77" w:rsidRPr="005A7C7F">
        <w:rPr>
          <w:rFonts w:ascii="Arial" w:hAnsi="Arial" w:cs="Arial"/>
        </w:rPr>
        <w:t xml:space="preserve"> part</w:t>
      </w:r>
      <w:r w:rsidR="008C16CF">
        <w:rPr>
          <w:rFonts w:ascii="Arial" w:hAnsi="Arial" w:cs="Arial"/>
        </w:rPr>
        <w:t>ir</w:t>
      </w:r>
      <w:r w:rsidR="005E0F77" w:rsidRPr="005A7C7F">
        <w:rPr>
          <w:rFonts w:ascii="Arial" w:hAnsi="Arial" w:cs="Arial"/>
        </w:rPr>
        <w:t xml:space="preserve"> do reconhecimento da diversidade epistemológica do mundo, promovendo o diálogo entre os diversos saberes</w:t>
      </w:r>
      <w:r w:rsidR="008C16CF">
        <w:rPr>
          <w:rFonts w:ascii="Arial" w:hAnsi="Arial" w:cs="Arial"/>
        </w:rPr>
        <w:t>, segundo o sociólogo.</w:t>
      </w:r>
      <w:r w:rsidR="005E0F77" w:rsidRPr="005A7C7F">
        <w:rPr>
          <w:rFonts w:ascii="Arial" w:hAnsi="Arial" w:cs="Arial"/>
        </w:rPr>
        <w:t xml:space="preserve"> </w:t>
      </w:r>
    </w:p>
    <w:p w14:paraId="3830DF6A" w14:textId="77777777" w:rsidR="00200E17" w:rsidRDefault="00200E17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b/>
        </w:rPr>
      </w:pPr>
    </w:p>
    <w:p w14:paraId="5553085C" w14:textId="17FEA342" w:rsidR="00200E17" w:rsidRDefault="00494344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Breve histórico do voto feminino no Brasil</w:t>
      </w:r>
    </w:p>
    <w:p w14:paraId="45F7A546" w14:textId="77777777" w:rsidR="00200E17" w:rsidRDefault="00200E17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b/>
        </w:rPr>
      </w:pPr>
    </w:p>
    <w:p w14:paraId="488C3802" w14:textId="29413E57" w:rsidR="00200E17" w:rsidRDefault="00A17E3A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O voto feminino é recente no Brasil, </w:t>
      </w:r>
      <w:r w:rsidR="00B81699">
        <w:rPr>
          <w:rFonts w:ascii="Arial" w:eastAsia="Times New Roman" w:hAnsi="Arial" w:cs="Arial"/>
          <w:lang w:eastAsia="es-ES"/>
        </w:rPr>
        <w:t xml:space="preserve">o poder de exercê-lo </w:t>
      </w:r>
      <w:r w:rsidR="003422D7">
        <w:rPr>
          <w:rFonts w:ascii="Arial" w:eastAsia="Times New Roman" w:hAnsi="Arial" w:cs="Arial"/>
          <w:lang w:eastAsia="es-ES"/>
        </w:rPr>
        <w:t>em nível nacional foi angariado</w:t>
      </w:r>
      <w:r w:rsidR="00B81699" w:rsidRPr="00B81699">
        <w:rPr>
          <w:rFonts w:ascii="Arial" w:eastAsia="Times New Roman" w:hAnsi="Arial" w:cs="Arial"/>
          <w:lang w:eastAsia="es-ES"/>
        </w:rPr>
        <w:t xml:space="preserve"> por meio do Decreto nº 21.076, de 24 de fevereiro</w:t>
      </w:r>
      <w:r w:rsidR="00B81699">
        <w:rPr>
          <w:rFonts w:ascii="Arial" w:eastAsia="Times New Roman" w:hAnsi="Arial" w:cs="Arial"/>
          <w:lang w:eastAsia="es-ES"/>
        </w:rPr>
        <w:t xml:space="preserve"> de 1932, do então Presidente</w:t>
      </w:r>
      <w:r w:rsidR="00B81699" w:rsidRPr="00B81699">
        <w:rPr>
          <w:rFonts w:ascii="Arial" w:eastAsia="Times New Roman" w:hAnsi="Arial" w:cs="Arial"/>
          <w:lang w:eastAsia="es-ES"/>
        </w:rPr>
        <w:t xml:space="preserve"> Getúlio Vargas, </w:t>
      </w:r>
      <w:r w:rsidR="00B81699">
        <w:rPr>
          <w:rFonts w:ascii="Arial" w:eastAsia="Times New Roman" w:hAnsi="Arial" w:cs="Arial"/>
          <w:lang w:eastAsia="es-ES"/>
        </w:rPr>
        <w:t>com o</w:t>
      </w:r>
      <w:r w:rsidR="00B81699" w:rsidRPr="00B81699">
        <w:rPr>
          <w:rFonts w:ascii="Arial" w:eastAsia="Times New Roman" w:hAnsi="Arial" w:cs="Arial"/>
          <w:lang w:eastAsia="es-ES"/>
        </w:rPr>
        <w:t xml:space="preserve"> Código Eleitoral de 1932, que em seu artigo 2º afirmava: “É eleitor o cidadão maior de 21 anos, sem distinção de sexo, alis</w:t>
      </w:r>
      <w:r w:rsidR="00B81699">
        <w:rPr>
          <w:rFonts w:ascii="Arial" w:eastAsia="Times New Roman" w:hAnsi="Arial" w:cs="Arial"/>
          <w:lang w:eastAsia="es-ES"/>
        </w:rPr>
        <w:t>tado na forma deste Código”. Contudo, somente</w:t>
      </w:r>
      <w:r w:rsidR="00B81699" w:rsidRPr="00B81699">
        <w:rPr>
          <w:rFonts w:ascii="Arial" w:eastAsia="Times New Roman" w:hAnsi="Arial" w:cs="Arial"/>
          <w:lang w:eastAsia="es-ES"/>
        </w:rPr>
        <w:t xml:space="preserve"> </w:t>
      </w:r>
      <w:r w:rsidR="00B81699">
        <w:rPr>
          <w:rFonts w:ascii="Arial" w:eastAsia="Times New Roman" w:hAnsi="Arial" w:cs="Arial"/>
          <w:lang w:eastAsia="es-ES"/>
        </w:rPr>
        <w:t>em 1934, com a implantação de um</w:t>
      </w:r>
      <w:r w:rsidR="00B81699" w:rsidRPr="00B81699">
        <w:rPr>
          <w:rFonts w:ascii="Arial" w:eastAsia="Times New Roman" w:hAnsi="Arial" w:cs="Arial"/>
          <w:lang w:eastAsia="es-ES"/>
        </w:rPr>
        <w:t xml:space="preserve"> novo Estado Democrático</w:t>
      </w:r>
      <w:r w:rsidR="00B81699">
        <w:rPr>
          <w:rFonts w:ascii="Arial" w:eastAsia="Times New Roman" w:hAnsi="Arial" w:cs="Arial"/>
          <w:lang w:eastAsia="es-ES"/>
        </w:rPr>
        <w:t xml:space="preserve"> de Direito, através da criação de uma nova</w:t>
      </w:r>
      <w:r w:rsidR="00B81699" w:rsidRPr="00B81699">
        <w:rPr>
          <w:rFonts w:ascii="Arial" w:eastAsia="Times New Roman" w:hAnsi="Arial" w:cs="Arial"/>
          <w:lang w:eastAsia="es-ES"/>
        </w:rPr>
        <w:t xml:space="preserve"> Constituição</w:t>
      </w:r>
      <w:r w:rsidR="00B81699">
        <w:rPr>
          <w:rFonts w:ascii="Arial" w:eastAsia="Times New Roman" w:hAnsi="Arial" w:cs="Arial"/>
          <w:lang w:eastAsia="es-ES"/>
        </w:rPr>
        <w:t>, os</w:t>
      </w:r>
      <w:r w:rsidR="00B81699" w:rsidRPr="00B81699">
        <w:rPr>
          <w:rFonts w:ascii="Arial" w:eastAsia="Times New Roman" w:hAnsi="Arial" w:cs="Arial"/>
          <w:lang w:eastAsia="es-ES"/>
        </w:rPr>
        <w:t xml:space="preserve"> direitos políticos conferidos às mu</w:t>
      </w:r>
      <w:r w:rsidR="00B81699">
        <w:rPr>
          <w:rFonts w:ascii="Arial" w:eastAsia="Times New Roman" w:hAnsi="Arial" w:cs="Arial"/>
          <w:lang w:eastAsia="es-ES"/>
        </w:rPr>
        <w:t>lheres foram assegurados constitucionalmente</w:t>
      </w:r>
      <w:r w:rsidR="00B81699" w:rsidRPr="00B81699">
        <w:rPr>
          <w:rFonts w:ascii="Arial" w:eastAsia="Times New Roman" w:hAnsi="Arial" w:cs="Arial"/>
          <w:lang w:eastAsia="es-ES"/>
        </w:rPr>
        <w:t xml:space="preserve">. </w:t>
      </w:r>
      <w:r w:rsidR="00B81699">
        <w:rPr>
          <w:rFonts w:ascii="Arial" w:eastAsia="Times New Roman" w:hAnsi="Arial" w:cs="Arial"/>
          <w:lang w:eastAsia="es-ES"/>
        </w:rPr>
        <w:t>Todavia</w:t>
      </w:r>
      <w:r w:rsidR="00B81699" w:rsidRPr="00B81699">
        <w:rPr>
          <w:rFonts w:ascii="Arial" w:eastAsia="Times New Roman" w:hAnsi="Arial" w:cs="Arial"/>
          <w:lang w:eastAsia="es-ES"/>
        </w:rPr>
        <w:t>, a nova Constituição restringiu a votação feminina às mulheres que exerciam função pública remunerada. (TSE.JUS.BR, 2013). Ainda assim, apenas em 1946 as mu</w:t>
      </w:r>
      <w:r w:rsidR="00B81699">
        <w:rPr>
          <w:rFonts w:ascii="Arial" w:eastAsia="Times New Roman" w:hAnsi="Arial" w:cs="Arial"/>
          <w:lang w:eastAsia="es-ES"/>
        </w:rPr>
        <w:t>lheres votariam efetivamente, haja vista</w:t>
      </w:r>
      <w:r w:rsidR="00B81699" w:rsidRPr="00B81699">
        <w:rPr>
          <w:rFonts w:ascii="Arial" w:eastAsia="Times New Roman" w:hAnsi="Arial" w:cs="Arial"/>
          <w:lang w:eastAsia="es-ES"/>
        </w:rPr>
        <w:t xml:space="preserve"> que durante o período que ficou conhecido como a ditadura de Getúlio Vargas, esse direito foi diluído (AVELAR, 2001, p.20). O artigo 131 da Constituição de 1946 assegurava à mulher, bem como a qualquer outro cidadão maior de 18 anos, este direito: “São eleitores os brasileiros maiores de 18 anos que se alistarem na forma da lei” (TSE.JUS.BR, 2013).</w:t>
      </w:r>
    </w:p>
    <w:p w14:paraId="7D130976" w14:textId="24AC428A" w:rsidR="00B81699" w:rsidRDefault="00B81699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Muito tempo depois,</w:t>
      </w:r>
      <w:r w:rsidRPr="00B81699">
        <w:rPr>
          <w:rFonts w:ascii="Arial" w:eastAsia="Times New Roman" w:hAnsi="Arial" w:cs="Arial"/>
          <w:lang w:eastAsia="es-ES"/>
        </w:rPr>
        <w:t xml:space="preserve"> na década de 1990, </w:t>
      </w:r>
      <w:r>
        <w:rPr>
          <w:rFonts w:ascii="Arial" w:eastAsia="Times New Roman" w:hAnsi="Arial" w:cs="Arial"/>
          <w:lang w:eastAsia="es-ES"/>
        </w:rPr>
        <w:t xml:space="preserve">é criada </w:t>
      </w:r>
      <w:r w:rsidRPr="00B81699">
        <w:rPr>
          <w:rFonts w:ascii="Arial" w:eastAsia="Times New Roman" w:hAnsi="Arial" w:cs="Arial"/>
          <w:lang w:eastAsia="es-ES"/>
        </w:rPr>
        <w:t xml:space="preserve">a Lei de Cotas </w:t>
      </w:r>
      <w:r>
        <w:rPr>
          <w:rFonts w:ascii="Arial" w:eastAsia="Times New Roman" w:hAnsi="Arial" w:cs="Arial"/>
          <w:lang w:eastAsia="es-ES"/>
        </w:rPr>
        <w:t>afim de garantir</w:t>
      </w:r>
      <w:r w:rsidR="001E36A5">
        <w:rPr>
          <w:rFonts w:ascii="Arial" w:eastAsia="Times New Roman" w:hAnsi="Arial" w:cs="Arial"/>
          <w:lang w:eastAsia="es-ES"/>
        </w:rPr>
        <w:t xml:space="preserve"> um número mínimo</w:t>
      </w:r>
      <w:r w:rsidRPr="00B81699">
        <w:rPr>
          <w:rFonts w:ascii="Arial" w:eastAsia="Times New Roman" w:hAnsi="Arial" w:cs="Arial"/>
          <w:lang w:eastAsia="es-ES"/>
        </w:rPr>
        <w:t xml:space="preserve"> de mulheres nas disputas eleitorais. A Lei nº 9.100</w:t>
      </w:r>
      <w:r>
        <w:rPr>
          <w:rFonts w:ascii="Arial" w:eastAsia="Times New Roman" w:hAnsi="Arial" w:cs="Arial"/>
          <w:lang w:eastAsia="es-ES"/>
        </w:rPr>
        <w:t xml:space="preserve"> foi criada em 1995 e determinou </w:t>
      </w:r>
      <w:r w:rsidRPr="00B81699">
        <w:rPr>
          <w:rFonts w:ascii="Arial" w:eastAsia="Times New Roman" w:hAnsi="Arial" w:cs="Arial"/>
          <w:lang w:eastAsia="es-ES"/>
        </w:rPr>
        <w:t>o mínimo</w:t>
      </w:r>
      <w:r>
        <w:rPr>
          <w:rFonts w:ascii="Arial" w:eastAsia="Times New Roman" w:hAnsi="Arial" w:cs="Arial"/>
          <w:lang w:eastAsia="es-ES"/>
        </w:rPr>
        <w:t xml:space="preserve"> de</w:t>
      </w:r>
      <w:r w:rsidRPr="00B81699">
        <w:rPr>
          <w:rFonts w:ascii="Arial" w:eastAsia="Times New Roman" w:hAnsi="Arial" w:cs="Arial"/>
          <w:lang w:eastAsia="es-ES"/>
        </w:rPr>
        <w:t xml:space="preserve"> 20% </w:t>
      </w:r>
      <w:r>
        <w:rPr>
          <w:rFonts w:ascii="Arial" w:eastAsia="Times New Roman" w:hAnsi="Arial" w:cs="Arial"/>
          <w:lang w:eastAsia="es-ES"/>
        </w:rPr>
        <w:t>das vagas de cada partido</w:t>
      </w:r>
      <w:r w:rsidRPr="00B81699">
        <w:rPr>
          <w:rFonts w:ascii="Arial" w:eastAsia="Times New Roman" w:hAnsi="Arial" w:cs="Arial"/>
          <w:lang w:eastAsia="es-ES"/>
        </w:rPr>
        <w:t xml:space="preserve"> destinadas a candidatas mulheres nas eleições </w:t>
      </w:r>
      <w:r>
        <w:rPr>
          <w:rFonts w:ascii="Arial" w:eastAsia="Times New Roman" w:hAnsi="Arial" w:cs="Arial"/>
          <w:lang w:eastAsia="es-ES"/>
        </w:rPr>
        <w:t>municipais de 1996. Em 1997,</w:t>
      </w:r>
      <w:r w:rsidRPr="00B81699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a Lei nº 9.504 aumentou esse</w:t>
      </w:r>
      <w:r w:rsidRPr="00B81699">
        <w:rPr>
          <w:rFonts w:ascii="Arial" w:eastAsia="Times New Roman" w:hAnsi="Arial" w:cs="Arial"/>
          <w:lang w:eastAsia="es-ES"/>
        </w:rPr>
        <w:t xml:space="preserve"> percentual mínimo </w:t>
      </w:r>
      <w:r>
        <w:rPr>
          <w:rFonts w:ascii="Arial" w:eastAsia="Times New Roman" w:hAnsi="Arial" w:cs="Arial"/>
          <w:lang w:eastAsia="es-ES"/>
        </w:rPr>
        <w:t>para 25% n</w:t>
      </w:r>
      <w:r w:rsidRPr="00B81699">
        <w:rPr>
          <w:rFonts w:ascii="Arial" w:eastAsia="Times New Roman" w:hAnsi="Arial" w:cs="Arial"/>
          <w:lang w:eastAsia="es-ES"/>
        </w:rPr>
        <w:t xml:space="preserve">as eleições de 1998, incluindo mais cargos eleitos por voto proporcional (Câmara dos Deputados, Assembleias Legislativas Estaduais e Câmara Distrital), e 30% para as posteriores (AVELAR, 2001, p. 80; GROSSI; MIGUEL, 2001, p. 169; TSE.JUS.BR, 2013). </w:t>
      </w:r>
      <w:r w:rsidR="008837AE">
        <w:rPr>
          <w:rFonts w:ascii="Arial" w:eastAsia="Times New Roman" w:hAnsi="Arial" w:cs="Arial"/>
          <w:lang w:eastAsia="es-ES"/>
        </w:rPr>
        <w:t>Estabeleceu-se também</w:t>
      </w:r>
      <w:r w:rsidRPr="00B81699">
        <w:rPr>
          <w:rFonts w:ascii="Arial" w:eastAsia="Times New Roman" w:hAnsi="Arial" w:cs="Arial"/>
          <w:lang w:eastAsia="es-ES"/>
        </w:rPr>
        <w:t xml:space="preserve"> que cada</w:t>
      </w:r>
      <w:r w:rsidR="008837AE">
        <w:rPr>
          <w:rFonts w:ascii="Arial" w:eastAsia="Times New Roman" w:hAnsi="Arial" w:cs="Arial"/>
          <w:lang w:eastAsia="es-ES"/>
        </w:rPr>
        <w:t xml:space="preserve"> </w:t>
      </w:r>
      <w:r w:rsidR="008837AE" w:rsidRPr="008837AE">
        <w:rPr>
          <w:rFonts w:ascii="Arial" w:eastAsia="Times New Roman" w:hAnsi="Arial" w:cs="Arial"/>
          <w:lang w:eastAsia="es-ES"/>
        </w:rPr>
        <w:t>partido tenha uma cota mínima de 30% e máxima de 70% para cada um dos sexos (GROSSI; MIGUEL, 2001, p. 169).</w:t>
      </w:r>
    </w:p>
    <w:p w14:paraId="78F74F4A" w14:textId="04D391F7" w:rsidR="00946BEF" w:rsidRDefault="008837AE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Mesmo com todas essas medidas, a representatividade política das mulheres ainda é muito inferior à dos homens. E foi nesse contexto, de recente e pequena participação na política</w:t>
      </w:r>
      <w:r w:rsidR="001E36A5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que Dilma Rousseff foi eleita a primeira mulher presidente do Brasil em 2010.</w:t>
      </w:r>
      <w:r w:rsidR="00946BEF">
        <w:rPr>
          <w:rFonts w:ascii="Arial" w:eastAsia="Times New Roman" w:hAnsi="Arial" w:cs="Arial"/>
          <w:lang w:eastAsia="es-ES"/>
        </w:rPr>
        <w:t xml:space="preserve"> E esses fatores ajudam a entender a saraivada de críticas e dificuldade de aceitação por alguns setores da sociedade </w:t>
      </w:r>
      <w:r w:rsidR="00EB425B">
        <w:rPr>
          <w:rFonts w:ascii="Arial" w:eastAsia="Times New Roman" w:hAnsi="Arial" w:cs="Arial"/>
          <w:lang w:eastAsia="es-ES"/>
        </w:rPr>
        <w:t xml:space="preserve">quanto </w:t>
      </w:r>
      <w:r w:rsidR="00A04F2D">
        <w:rPr>
          <w:rFonts w:ascii="Arial" w:eastAsia="Times New Roman" w:hAnsi="Arial" w:cs="Arial"/>
          <w:lang w:eastAsia="es-ES"/>
        </w:rPr>
        <w:t>à</w:t>
      </w:r>
      <w:r w:rsidR="00946BEF">
        <w:rPr>
          <w:rFonts w:ascii="Arial" w:eastAsia="Times New Roman" w:hAnsi="Arial" w:cs="Arial"/>
          <w:lang w:eastAsia="es-ES"/>
        </w:rPr>
        <w:t xml:space="preserve"> presença de uma mulher no cargo mais importante do país. </w:t>
      </w:r>
    </w:p>
    <w:p w14:paraId="22BFC831" w14:textId="77777777" w:rsidR="00494344" w:rsidRDefault="00494344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</w:p>
    <w:p w14:paraId="74A2C07F" w14:textId="77777777" w:rsidR="00494344" w:rsidRDefault="00494344" w:rsidP="00494344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Representação da mulher na mídia</w:t>
      </w:r>
    </w:p>
    <w:p w14:paraId="5CA6589F" w14:textId="77777777" w:rsidR="00494344" w:rsidRDefault="00494344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</w:p>
    <w:p w14:paraId="2C1EC988" w14:textId="44F3A5E7" w:rsidR="00946BEF" w:rsidRPr="00946BEF" w:rsidRDefault="00946BEF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</w:t>
      </w:r>
      <w:r w:rsidRPr="00946BEF">
        <w:rPr>
          <w:rFonts w:ascii="Arial" w:eastAsia="Times New Roman" w:hAnsi="Arial" w:cs="Arial"/>
          <w:lang w:eastAsia="es-ES"/>
        </w:rPr>
        <w:t xml:space="preserve"> discussão sobre a inclusão das mulheres no mercado de trabalho começa a aparecer no Brasil</w:t>
      </w:r>
      <w:r>
        <w:rPr>
          <w:rFonts w:ascii="Arial" w:eastAsia="Times New Roman" w:hAnsi="Arial" w:cs="Arial"/>
          <w:lang w:eastAsia="es-ES"/>
        </w:rPr>
        <w:t xml:space="preserve"> no século XIX</w:t>
      </w:r>
      <w:r w:rsidRPr="00946BEF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>quando podemos notar o incentivo de</w:t>
      </w:r>
      <w:r w:rsidRPr="00946BEF">
        <w:rPr>
          <w:rFonts w:ascii="Arial" w:eastAsia="Times New Roman" w:hAnsi="Arial" w:cs="Arial"/>
          <w:lang w:eastAsia="es-ES"/>
        </w:rPr>
        <w:t xml:space="preserve"> algu</w:t>
      </w:r>
      <w:r>
        <w:rPr>
          <w:rFonts w:ascii="Arial" w:eastAsia="Times New Roman" w:hAnsi="Arial" w:cs="Arial"/>
          <w:lang w:eastAsia="es-ES"/>
        </w:rPr>
        <w:t xml:space="preserve">mas publicações para </w:t>
      </w:r>
      <w:r w:rsidRPr="00946BEF">
        <w:rPr>
          <w:rFonts w:ascii="Arial" w:eastAsia="Times New Roman" w:hAnsi="Arial" w:cs="Arial"/>
          <w:lang w:eastAsia="es-ES"/>
        </w:rPr>
        <w:t xml:space="preserve">esta iniciativa, </w:t>
      </w:r>
      <w:r>
        <w:rPr>
          <w:rFonts w:ascii="Arial" w:eastAsia="Times New Roman" w:hAnsi="Arial" w:cs="Arial"/>
          <w:lang w:eastAsia="es-ES"/>
        </w:rPr>
        <w:t xml:space="preserve">apesar de ir na direção </w:t>
      </w:r>
      <w:r w:rsidRPr="00946BEF">
        <w:rPr>
          <w:rFonts w:ascii="Arial" w:eastAsia="Times New Roman" w:hAnsi="Arial" w:cs="Arial"/>
          <w:lang w:eastAsia="es-ES"/>
        </w:rPr>
        <w:t xml:space="preserve">de que a política não tem espaço para a mulher: “Na política, porém, o </w:t>
      </w:r>
      <w:proofErr w:type="spellStart"/>
      <w:r w:rsidRPr="00946BEF">
        <w:rPr>
          <w:rFonts w:ascii="Arial" w:eastAsia="Times New Roman" w:hAnsi="Arial" w:cs="Arial"/>
          <w:lang w:eastAsia="es-ES"/>
        </w:rPr>
        <w:t>bello</w:t>
      </w:r>
      <w:proofErr w:type="spellEnd"/>
      <w:r w:rsidRPr="00946BEF">
        <w:rPr>
          <w:rFonts w:ascii="Arial" w:eastAsia="Times New Roman" w:hAnsi="Arial" w:cs="Arial"/>
          <w:lang w:eastAsia="es-ES"/>
        </w:rPr>
        <w:t xml:space="preserve"> sexo só deve passar a </w:t>
      </w:r>
      <w:proofErr w:type="spellStart"/>
      <w:r w:rsidRPr="00946BEF">
        <w:rPr>
          <w:rFonts w:ascii="Arial" w:eastAsia="Times New Roman" w:hAnsi="Arial" w:cs="Arial"/>
          <w:lang w:eastAsia="es-ES"/>
        </w:rPr>
        <w:t>vol</w:t>
      </w:r>
      <w:proofErr w:type="spellEnd"/>
      <w:r w:rsidRPr="00946BEF">
        <w:rPr>
          <w:rFonts w:ascii="Arial" w:eastAsia="Times New Roman" w:hAnsi="Arial" w:cs="Arial"/>
          <w:lang w:eastAsia="es-ES"/>
        </w:rPr>
        <w:t xml:space="preserve"> d’</w:t>
      </w:r>
      <w:proofErr w:type="spellStart"/>
      <w:r w:rsidRPr="00946BEF">
        <w:rPr>
          <w:rFonts w:ascii="Arial" w:eastAsia="Times New Roman" w:hAnsi="Arial" w:cs="Arial"/>
          <w:lang w:eastAsia="es-ES"/>
        </w:rPr>
        <w:t>oiseau</w:t>
      </w:r>
      <w:proofErr w:type="spellEnd"/>
      <w:r w:rsidRPr="00946BEF">
        <w:rPr>
          <w:rFonts w:ascii="Arial" w:eastAsia="Times New Roman" w:hAnsi="Arial" w:cs="Arial"/>
          <w:lang w:eastAsia="es-ES"/>
        </w:rPr>
        <w:t xml:space="preserve">, n’um </w:t>
      </w:r>
      <w:r w:rsidRPr="00946BEF">
        <w:rPr>
          <w:rFonts w:ascii="Arial" w:eastAsia="Times New Roman" w:hAnsi="Arial" w:cs="Arial"/>
          <w:lang w:eastAsia="es-ES"/>
        </w:rPr>
        <w:lastRenderedPageBreak/>
        <w:t xml:space="preserve">âmbito largo, que lhe deixe ver os factos de longe. Nada de se intrometer em </w:t>
      </w:r>
      <w:proofErr w:type="spellStart"/>
      <w:r w:rsidRPr="00946BEF">
        <w:rPr>
          <w:rFonts w:ascii="Arial" w:eastAsia="Times New Roman" w:hAnsi="Arial" w:cs="Arial"/>
          <w:lang w:eastAsia="es-ES"/>
        </w:rPr>
        <w:t>luctas</w:t>
      </w:r>
      <w:proofErr w:type="spellEnd"/>
      <w:r w:rsidRPr="00946BEF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946BEF">
        <w:rPr>
          <w:rFonts w:ascii="Arial" w:eastAsia="Times New Roman" w:hAnsi="Arial" w:cs="Arial"/>
          <w:lang w:eastAsia="es-ES"/>
        </w:rPr>
        <w:t>eleitorales</w:t>
      </w:r>
      <w:proofErr w:type="spellEnd"/>
      <w:r w:rsidRPr="00946BEF">
        <w:rPr>
          <w:rFonts w:ascii="Arial" w:eastAsia="Times New Roman" w:hAnsi="Arial" w:cs="Arial"/>
          <w:lang w:eastAsia="es-ES"/>
        </w:rPr>
        <w:t>, de pedir votos, de formar comitês, de patrocinar candidatos” (BUITONI, 2009, p. 35).</w:t>
      </w:r>
    </w:p>
    <w:p w14:paraId="3DCBDA3F" w14:textId="40BA81A7" w:rsidR="00946BEF" w:rsidRDefault="00946BEF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Segundo</w:t>
      </w:r>
      <w:r w:rsidRPr="00946BEF">
        <w:rPr>
          <w:rFonts w:ascii="Arial" w:eastAsia="Times New Roman" w:hAnsi="Arial" w:cs="Arial"/>
          <w:lang w:eastAsia="es-ES"/>
        </w:rPr>
        <w:t xml:space="preserve"> Buitoni</w:t>
      </w:r>
      <w:r>
        <w:rPr>
          <w:rFonts w:ascii="Arial" w:eastAsia="Times New Roman" w:hAnsi="Arial" w:cs="Arial"/>
          <w:lang w:eastAsia="es-ES"/>
        </w:rPr>
        <w:t>,</w:t>
      </w:r>
      <w:r w:rsidRPr="00946BEF">
        <w:rPr>
          <w:rFonts w:ascii="Arial" w:eastAsia="Times New Roman" w:hAnsi="Arial" w:cs="Arial"/>
          <w:lang w:eastAsia="es-ES"/>
        </w:rPr>
        <w:t xml:space="preserve"> a respeito do século XX</w:t>
      </w:r>
      <w:r>
        <w:rPr>
          <w:rFonts w:ascii="Arial" w:eastAsia="Times New Roman" w:hAnsi="Arial" w:cs="Arial"/>
          <w:lang w:eastAsia="es-ES"/>
        </w:rPr>
        <w:t xml:space="preserve">: </w:t>
      </w:r>
      <w:r w:rsidRPr="00946BEF">
        <w:rPr>
          <w:rFonts w:ascii="Arial" w:eastAsia="Times New Roman" w:hAnsi="Arial" w:cs="Arial"/>
          <w:lang w:eastAsia="es-ES"/>
        </w:rPr>
        <w:t xml:space="preserve">“[...] na imprensa feminina, a mulher está, metafórica e metonimicamente, ligada aos seus papeis sociais básicos: dona de casa, esposa, mãe, principalmente até os anos 1970” (2009, p. 200). </w:t>
      </w:r>
      <w:r w:rsidR="00F17A44">
        <w:rPr>
          <w:rFonts w:ascii="Arial" w:eastAsia="Times New Roman" w:hAnsi="Arial" w:cs="Arial"/>
          <w:lang w:eastAsia="es-ES"/>
        </w:rPr>
        <w:t>A</w:t>
      </w:r>
      <w:r w:rsidR="00F17A44" w:rsidRPr="00946BEF">
        <w:rPr>
          <w:rFonts w:ascii="Arial" w:eastAsia="Times New Roman" w:hAnsi="Arial" w:cs="Arial"/>
          <w:lang w:eastAsia="es-ES"/>
        </w:rPr>
        <w:t xml:space="preserve"> autora</w:t>
      </w:r>
      <w:r w:rsidR="00F17A44">
        <w:rPr>
          <w:rFonts w:ascii="Arial" w:eastAsia="Times New Roman" w:hAnsi="Arial" w:cs="Arial"/>
          <w:lang w:eastAsia="es-ES"/>
        </w:rPr>
        <w:t xml:space="preserve"> afirma que a</w:t>
      </w:r>
      <w:r w:rsidRPr="00946BEF">
        <w:rPr>
          <w:rFonts w:ascii="Arial" w:eastAsia="Times New Roman" w:hAnsi="Arial" w:cs="Arial"/>
          <w:lang w:eastAsia="es-ES"/>
        </w:rPr>
        <w:t xml:space="preserve"> partir dos anos 1960, “[...] aparecia uma tendência que privilegiava a consumidora. E mais do que mãe ou esposa, o status de namorada foi se fortalecendo” (BUITONI, 2009, p. 200).</w:t>
      </w:r>
    </w:p>
    <w:p w14:paraId="160D9BF1" w14:textId="0C14D054" w:rsidR="00961A92" w:rsidRDefault="00961A92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Isso aconteceu também </w:t>
      </w:r>
      <w:r w:rsidR="00F01F13">
        <w:rPr>
          <w:rFonts w:ascii="Arial" w:eastAsia="Times New Roman" w:hAnsi="Arial" w:cs="Arial"/>
          <w:lang w:eastAsia="es-ES"/>
        </w:rPr>
        <w:t>n</w:t>
      </w:r>
      <w:r w:rsidR="00977878">
        <w:rPr>
          <w:rFonts w:ascii="Arial" w:eastAsia="Times New Roman" w:hAnsi="Arial" w:cs="Arial"/>
          <w:lang w:eastAsia="es-ES"/>
        </w:rPr>
        <w:t>o presente</w:t>
      </w:r>
      <w:r>
        <w:rPr>
          <w:rFonts w:ascii="Arial" w:eastAsia="Times New Roman" w:hAnsi="Arial" w:cs="Arial"/>
          <w:lang w:eastAsia="es-ES"/>
        </w:rPr>
        <w:t xml:space="preserve"> ano,</w:t>
      </w:r>
      <w:r w:rsidR="00D976F9">
        <w:rPr>
          <w:rFonts w:ascii="Arial" w:eastAsia="Times New Roman" w:hAnsi="Arial" w:cs="Arial"/>
          <w:lang w:eastAsia="es-ES"/>
        </w:rPr>
        <w:t xml:space="preserve"> de 2016,</w:t>
      </w:r>
      <w:r w:rsidR="00123A6E">
        <w:rPr>
          <w:rFonts w:ascii="Arial" w:eastAsia="Times New Roman" w:hAnsi="Arial" w:cs="Arial"/>
          <w:lang w:eastAsia="es-ES"/>
        </w:rPr>
        <w:t xml:space="preserve"> num</w:t>
      </w:r>
      <w:r w:rsidR="00D12B11">
        <w:rPr>
          <w:rFonts w:ascii="Arial" w:eastAsia="Times New Roman" w:hAnsi="Arial" w:cs="Arial"/>
          <w:lang w:eastAsia="es-ES"/>
        </w:rPr>
        <w:t xml:space="preserve"> contexto um pouco anterior</w:t>
      </w:r>
      <w:r>
        <w:rPr>
          <w:rFonts w:ascii="Arial" w:eastAsia="Times New Roman" w:hAnsi="Arial" w:cs="Arial"/>
          <w:lang w:eastAsia="es-ES"/>
        </w:rPr>
        <w:t xml:space="preserve"> ao impeachment da Presidenta Dilma, em que se avistava a possibilidade de que Michel Temer assum</w:t>
      </w:r>
      <w:r w:rsidR="00D976F9">
        <w:rPr>
          <w:rFonts w:ascii="Arial" w:eastAsia="Times New Roman" w:hAnsi="Arial" w:cs="Arial"/>
          <w:lang w:eastAsia="es-ES"/>
        </w:rPr>
        <w:t>iria como presidente substituto;</w:t>
      </w:r>
      <w:r>
        <w:rPr>
          <w:rFonts w:ascii="Arial" w:eastAsia="Times New Roman" w:hAnsi="Arial" w:cs="Arial"/>
          <w:lang w:eastAsia="es-ES"/>
        </w:rPr>
        <w:t xml:space="preserve"> muitas public</w:t>
      </w:r>
      <w:r w:rsidR="009542B7">
        <w:rPr>
          <w:rFonts w:ascii="Arial" w:eastAsia="Times New Roman" w:hAnsi="Arial" w:cs="Arial"/>
          <w:lang w:eastAsia="es-ES"/>
        </w:rPr>
        <w:t>ações, favoráveis à troca</w:t>
      </w:r>
      <w:r>
        <w:rPr>
          <w:rFonts w:ascii="Arial" w:eastAsia="Times New Roman" w:hAnsi="Arial" w:cs="Arial"/>
          <w:lang w:eastAsia="es-ES"/>
        </w:rPr>
        <w:t xml:space="preserve"> dos governantes, enfatizavam seu bom português, em oposição ao supracitado no começo do texto, em que as mesmas publicações enfatizavam o fato de Dilma se auto intitular presidenta, como fruto de seu mau português</w:t>
      </w:r>
      <w:r w:rsidR="00D976F9">
        <w:rPr>
          <w:rFonts w:ascii="Arial" w:eastAsia="Times New Roman" w:hAnsi="Arial" w:cs="Arial"/>
          <w:lang w:eastAsia="es-ES"/>
        </w:rPr>
        <w:t xml:space="preserve"> (sic)</w:t>
      </w:r>
      <w:r>
        <w:rPr>
          <w:rFonts w:ascii="Arial" w:eastAsia="Times New Roman" w:hAnsi="Arial" w:cs="Arial"/>
          <w:lang w:eastAsia="es-ES"/>
        </w:rPr>
        <w:t xml:space="preserve">. </w:t>
      </w:r>
    </w:p>
    <w:p w14:paraId="0B78D8CE" w14:textId="01271455" w:rsidR="00961A92" w:rsidRDefault="00961A92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Contudo o que mais chamou atenção nesse sentido</w:t>
      </w:r>
      <w:r w:rsidR="00C02776">
        <w:rPr>
          <w:rFonts w:ascii="Arial" w:eastAsia="Times New Roman" w:hAnsi="Arial" w:cs="Arial"/>
          <w:lang w:eastAsia="es-ES"/>
        </w:rPr>
        <w:t>, e que remetia muito à</w:t>
      </w:r>
      <w:r>
        <w:rPr>
          <w:rFonts w:ascii="Arial" w:eastAsia="Times New Roman" w:hAnsi="Arial" w:cs="Arial"/>
          <w:lang w:eastAsia="es-ES"/>
        </w:rPr>
        <w:t xml:space="preserve"> essa ideia sobre a participação feminina na política</w:t>
      </w:r>
      <w:r w:rsidR="00C02776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data</w:t>
      </w:r>
      <w:r w:rsidR="00D976F9">
        <w:rPr>
          <w:rFonts w:ascii="Arial" w:eastAsia="Times New Roman" w:hAnsi="Arial" w:cs="Arial"/>
          <w:lang w:eastAsia="es-ES"/>
        </w:rPr>
        <w:t>da</w:t>
      </w:r>
      <w:r>
        <w:rPr>
          <w:rFonts w:ascii="Arial" w:eastAsia="Times New Roman" w:hAnsi="Arial" w:cs="Arial"/>
          <w:lang w:eastAsia="es-ES"/>
        </w:rPr>
        <w:t xml:space="preserve"> do século XX, foi uma matéria publicada na revista Veja</w:t>
      </w:r>
      <w:r w:rsidR="00ED1F1E">
        <w:rPr>
          <w:rFonts w:ascii="Arial" w:eastAsia="Times New Roman" w:hAnsi="Arial" w:cs="Arial"/>
          <w:lang w:eastAsia="es-ES"/>
        </w:rPr>
        <w:t xml:space="preserve">, em que era enfatizada a figura </w:t>
      </w:r>
      <w:r w:rsidR="00D976F9">
        <w:rPr>
          <w:rFonts w:ascii="Arial" w:eastAsia="Times New Roman" w:hAnsi="Arial" w:cs="Arial"/>
          <w:lang w:eastAsia="es-ES"/>
        </w:rPr>
        <w:t>d</w:t>
      </w:r>
      <w:r w:rsidR="00ED1F1E">
        <w:rPr>
          <w:rFonts w:ascii="Arial" w:eastAsia="Times New Roman" w:hAnsi="Arial" w:cs="Arial"/>
          <w:lang w:eastAsia="es-ES"/>
        </w:rPr>
        <w:t>a esposa do vice-presidente, pois ela não participava da política</w:t>
      </w:r>
      <w:r w:rsidR="00BB3F24">
        <w:rPr>
          <w:rFonts w:ascii="Arial" w:eastAsia="Times New Roman" w:hAnsi="Arial" w:cs="Arial"/>
          <w:lang w:eastAsia="es-ES"/>
        </w:rPr>
        <w:t>, apenas de questões domésticas;</w:t>
      </w:r>
      <w:r w:rsidR="00ED1F1E">
        <w:rPr>
          <w:rFonts w:ascii="Arial" w:eastAsia="Times New Roman" w:hAnsi="Arial" w:cs="Arial"/>
          <w:lang w:eastAsia="es-ES"/>
        </w:rPr>
        <w:t xml:space="preserve"> e</w:t>
      </w:r>
      <w:r w:rsidR="00ED7B1A">
        <w:rPr>
          <w:rFonts w:ascii="Arial" w:eastAsia="Times New Roman" w:hAnsi="Arial" w:cs="Arial"/>
          <w:lang w:eastAsia="es-ES"/>
        </w:rPr>
        <w:t>xatamente o oposto da presidenta</w:t>
      </w:r>
      <w:r w:rsidR="00ED1F1E">
        <w:rPr>
          <w:rFonts w:ascii="Arial" w:eastAsia="Times New Roman" w:hAnsi="Arial" w:cs="Arial"/>
          <w:lang w:eastAsia="es-ES"/>
        </w:rPr>
        <w:t xml:space="preserve"> Dilma, que estava num processo político conturbado e não possuía as características feminin</w:t>
      </w:r>
      <w:r w:rsidR="00D976F9">
        <w:rPr>
          <w:rFonts w:ascii="Arial" w:eastAsia="Times New Roman" w:hAnsi="Arial" w:cs="Arial"/>
          <w:lang w:eastAsia="es-ES"/>
        </w:rPr>
        <w:t>as enfatizadas em Marcela Temer. A famigerada matéria,</w:t>
      </w:r>
      <w:r w:rsidR="00ED1F1E">
        <w:rPr>
          <w:rFonts w:ascii="Arial" w:eastAsia="Times New Roman" w:hAnsi="Arial" w:cs="Arial"/>
          <w:lang w:eastAsia="es-ES"/>
        </w:rPr>
        <w:t xml:space="preserve"> com o Título de “</w:t>
      </w:r>
      <w:r w:rsidR="00ED1F1E" w:rsidRPr="00ED1F1E">
        <w:rPr>
          <w:rFonts w:ascii="Arial" w:eastAsia="Times New Roman" w:hAnsi="Arial" w:cs="Arial"/>
          <w:lang w:eastAsia="es-ES"/>
        </w:rPr>
        <w:t>Marcela Temer: bela, recatada e “do lar”</w:t>
      </w:r>
      <w:r w:rsidR="009217A4">
        <w:rPr>
          <w:rFonts w:ascii="Arial" w:eastAsia="Times New Roman" w:hAnsi="Arial" w:cs="Arial"/>
          <w:lang w:eastAsia="es-ES"/>
        </w:rPr>
        <w:t xml:space="preserve"> (</w:t>
      </w:r>
      <w:r w:rsidR="009217A4" w:rsidRPr="00ED1F1E">
        <w:rPr>
          <w:rFonts w:ascii="Arial" w:hAnsi="Arial" w:cs="Arial"/>
        </w:rPr>
        <w:t>LINHARES, Juliana.</w:t>
      </w:r>
      <w:r w:rsidR="009217A4">
        <w:rPr>
          <w:rFonts w:ascii="Arial" w:hAnsi="Arial" w:cs="Arial"/>
        </w:rPr>
        <w:t xml:space="preserve"> 2016)</w:t>
      </w:r>
      <w:r w:rsidR="00D976F9">
        <w:rPr>
          <w:rFonts w:ascii="Arial" w:eastAsia="Times New Roman" w:hAnsi="Arial" w:cs="Arial"/>
          <w:lang w:eastAsia="es-ES"/>
        </w:rPr>
        <w:t xml:space="preserve">, </w:t>
      </w:r>
      <w:r w:rsidR="00ED1F1E">
        <w:rPr>
          <w:rFonts w:ascii="Arial" w:eastAsia="Times New Roman" w:hAnsi="Arial" w:cs="Arial"/>
          <w:lang w:eastAsia="es-ES"/>
        </w:rPr>
        <w:t xml:space="preserve">enfatizava características de coadjuvante como </w:t>
      </w:r>
      <w:r w:rsidR="001B0F88">
        <w:rPr>
          <w:rFonts w:ascii="Arial" w:eastAsia="Times New Roman" w:hAnsi="Arial" w:cs="Arial"/>
          <w:lang w:eastAsia="es-ES"/>
        </w:rPr>
        <w:t>p</w:t>
      </w:r>
      <w:r w:rsidR="00F01F13">
        <w:rPr>
          <w:rFonts w:ascii="Arial" w:eastAsia="Times New Roman" w:hAnsi="Arial" w:cs="Arial"/>
          <w:lang w:eastAsia="es-ES"/>
        </w:rPr>
        <w:t>ositivas para a esposa de Temer, como podemos ver no trecho a seguir:</w:t>
      </w:r>
    </w:p>
    <w:p w14:paraId="5E0155CC" w14:textId="77777777" w:rsidR="00F01F13" w:rsidRDefault="00F01F13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</w:p>
    <w:p w14:paraId="260CA541" w14:textId="71A3197F" w:rsidR="00F01F13" w:rsidRDefault="00F01F13" w:rsidP="00F01F13">
      <w:pPr>
        <w:shd w:val="clear" w:color="auto" w:fill="FFFFFF"/>
        <w:spacing w:after="0" w:line="24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F01F13">
        <w:rPr>
          <w:rFonts w:ascii="Arial" w:eastAsia="Times New Roman" w:hAnsi="Arial" w:cs="Arial"/>
          <w:sz w:val="20"/>
          <w:szCs w:val="20"/>
          <w:lang w:eastAsia="es-ES"/>
        </w:rPr>
        <w:t xml:space="preserve">Bacharel em direito sem nunca ter exercido a profissão, Marcela comporta em seu curriculum vitae um curto período de trabalho como recepcionista e dois concursos de miss no interior de São Paulo (representando Campinas e Paulínia, esta sua cidade natal). Em ambos, ficou em segundo lugar. Marcela é uma vice-primeira-dama do lar. Seus dias consistem em levar e trazer </w:t>
      </w:r>
      <w:proofErr w:type="spellStart"/>
      <w:r w:rsidRPr="00F01F13">
        <w:rPr>
          <w:rFonts w:ascii="Arial" w:eastAsia="Times New Roman" w:hAnsi="Arial" w:cs="Arial"/>
          <w:sz w:val="20"/>
          <w:szCs w:val="20"/>
          <w:lang w:eastAsia="es-ES"/>
        </w:rPr>
        <w:t>Michelzinho</w:t>
      </w:r>
      <w:proofErr w:type="spellEnd"/>
      <w:r w:rsidRPr="00F01F13">
        <w:rPr>
          <w:rFonts w:ascii="Arial" w:eastAsia="Times New Roman" w:hAnsi="Arial" w:cs="Arial"/>
          <w:sz w:val="20"/>
          <w:szCs w:val="20"/>
          <w:lang w:eastAsia="es-ES"/>
        </w:rPr>
        <w:t xml:space="preserve"> da escola, cuidar da casa, em São Paulo, e um pouco dela mesma também (nas últimas três semanas, foi duas vezes à dermatologista tratar da pele). (</w:t>
      </w:r>
      <w:r w:rsidRPr="00F01F13">
        <w:rPr>
          <w:rFonts w:ascii="Arial" w:hAnsi="Arial" w:cs="Arial"/>
          <w:sz w:val="20"/>
          <w:szCs w:val="20"/>
        </w:rPr>
        <w:t>LINHARES, Juliana. 2016)</w:t>
      </w:r>
      <w:r w:rsidR="006B173C">
        <w:rPr>
          <w:rFonts w:ascii="Arial" w:hAnsi="Arial" w:cs="Arial"/>
          <w:sz w:val="20"/>
          <w:szCs w:val="20"/>
        </w:rPr>
        <w:t>.</w:t>
      </w:r>
    </w:p>
    <w:p w14:paraId="7091CA2F" w14:textId="77777777" w:rsidR="00C02776" w:rsidRDefault="00C02776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6553A" w14:textId="299512A9" w:rsidR="00C02776" w:rsidRDefault="00C02776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Esse trecho vai ao encontro da definição dada por Buitoni à representação da mulher na mídia no período anterior à emancipação nos anos de 1960 e causou grande revolta e </w:t>
      </w:r>
      <w:r w:rsidR="00694A0E">
        <w:rPr>
          <w:rFonts w:ascii="Arial" w:hAnsi="Arial" w:cs="Arial"/>
        </w:rPr>
        <w:t xml:space="preserve">a matéria </w:t>
      </w:r>
      <w:r>
        <w:rPr>
          <w:rFonts w:ascii="Arial" w:hAnsi="Arial" w:cs="Arial"/>
        </w:rPr>
        <w:t>foi amplamente ridicularizada nas r</w:t>
      </w:r>
      <w:r w:rsidR="00B8453A">
        <w:rPr>
          <w:rFonts w:ascii="Arial" w:hAnsi="Arial" w:cs="Arial"/>
        </w:rPr>
        <w:t>edes sociais, com uma turba</w:t>
      </w:r>
      <w:r>
        <w:rPr>
          <w:rFonts w:ascii="Arial" w:hAnsi="Arial" w:cs="Arial"/>
        </w:rPr>
        <w:t xml:space="preserve"> sa</w:t>
      </w:r>
      <w:r w:rsidR="00193B81">
        <w:rPr>
          <w:rFonts w:ascii="Arial" w:hAnsi="Arial" w:cs="Arial"/>
        </w:rPr>
        <w:t>tirizando-a de tal forma</w:t>
      </w:r>
      <w:r>
        <w:rPr>
          <w:rFonts w:ascii="Arial" w:hAnsi="Arial" w:cs="Arial"/>
        </w:rPr>
        <w:t xml:space="preserve">, que o “Bela, recatada e do lar” se tornou um bordão e legenda para as mais diversas fotos de mulheres nas redes sociais. Esse tipo de “protesto” e de </w:t>
      </w:r>
      <w:r>
        <w:rPr>
          <w:rFonts w:ascii="Arial" w:hAnsi="Arial" w:cs="Arial"/>
        </w:rPr>
        <w:lastRenderedPageBreak/>
        <w:t xml:space="preserve">indignação com a representatividade das mulheres nos dias atuais serve como </w:t>
      </w:r>
      <w:r w:rsidR="008A413F">
        <w:rPr>
          <w:rFonts w:ascii="Arial" w:hAnsi="Arial" w:cs="Arial"/>
        </w:rPr>
        <w:t xml:space="preserve">um primeiro </w:t>
      </w:r>
      <w:r>
        <w:rPr>
          <w:rFonts w:ascii="Arial" w:hAnsi="Arial" w:cs="Arial"/>
        </w:rPr>
        <w:t xml:space="preserve">exemplo de que tivemos avanço </w:t>
      </w:r>
      <w:r w:rsidR="00296FEF">
        <w:rPr>
          <w:rFonts w:ascii="Arial" w:hAnsi="Arial" w:cs="Arial"/>
        </w:rPr>
        <w:t>em relação ao debate e à não aceitação de que se utilizem de velhos paradigmas e estereótipos femininos tão facilmente como ocorria nas décadas de 19</w:t>
      </w:r>
      <w:r w:rsidR="00193B81">
        <w:rPr>
          <w:rFonts w:ascii="Arial" w:hAnsi="Arial" w:cs="Arial"/>
        </w:rPr>
        <w:t>50 e 1960, por exemplo. Portanto</w:t>
      </w:r>
      <w:r w:rsidR="00296FEF">
        <w:rPr>
          <w:rFonts w:ascii="Arial" w:hAnsi="Arial" w:cs="Arial"/>
        </w:rPr>
        <w:t xml:space="preserve">, mesmo que a presença feminina na política ainda não seja </w:t>
      </w:r>
      <w:r w:rsidR="00F62888">
        <w:rPr>
          <w:rFonts w:ascii="Arial" w:hAnsi="Arial" w:cs="Arial"/>
        </w:rPr>
        <w:t xml:space="preserve">diretamente </w:t>
      </w:r>
      <w:r w:rsidR="00296FEF">
        <w:rPr>
          <w:rFonts w:ascii="Arial" w:hAnsi="Arial" w:cs="Arial"/>
        </w:rPr>
        <w:t>proporcional ao número de mulheres na população nacional, também não se aceita mais que a mulher seja colocada apenas como a coadjuvante de um homem poderoso.</w:t>
      </w:r>
    </w:p>
    <w:p w14:paraId="29D84071" w14:textId="77777777" w:rsidR="00101058" w:rsidRDefault="00101058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682CEBAA" w14:textId="18D63E0F" w:rsidR="00101058" w:rsidRPr="00101058" w:rsidRDefault="00101058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101058">
        <w:rPr>
          <w:rFonts w:ascii="Arial" w:hAnsi="Arial" w:cs="Arial"/>
          <w:b/>
        </w:rPr>
        <w:t xml:space="preserve">Representação de Dilma Rousseff na mídia </w:t>
      </w:r>
    </w:p>
    <w:p w14:paraId="27399FDD" w14:textId="65D8317A" w:rsidR="00296FEF" w:rsidRPr="00C02776" w:rsidRDefault="00296FEF" w:rsidP="005F50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22702444" w14:textId="57D81956" w:rsidR="008837AE" w:rsidRDefault="008837AE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101058">
        <w:rPr>
          <w:rFonts w:ascii="Arial" w:eastAsia="Times New Roman" w:hAnsi="Arial" w:cs="Arial"/>
          <w:lang w:eastAsia="es-ES"/>
        </w:rPr>
        <w:t>A candidatura de Dilma, desde o começo, esteve ligada à figura e popularidade do ex-presidente Lula, e os grandes meios de comunicação faziam questão de deixar isso bem claro. Na transição da figura de Dilma como ministra chefe da casa civil, para candidata à presidente, ela sofreu um processo de mudança de imagem, contudo</w:t>
      </w:r>
      <w:r w:rsidR="00DE1A41">
        <w:rPr>
          <w:rFonts w:ascii="Arial" w:eastAsia="Times New Roman" w:hAnsi="Arial" w:cs="Arial"/>
          <w:lang w:eastAsia="es-ES"/>
        </w:rPr>
        <w:t>,</w:t>
      </w:r>
      <w:r w:rsidR="00101058">
        <w:rPr>
          <w:rFonts w:ascii="Arial" w:eastAsia="Times New Roman" w:hAnsi="Arial" w:cs="Arial"/>
          <w:lang w:eastAsia="es-ES"/>
        </w:rPr>
        <w:t xml:space="preserve"> isso sempre foi representado como sendo vontade de Lula: </w:t>
      </w:r>
    </w:p>
    <w:p w14:paraId="445B348B" w14:textId="77777777" w:rsidR="00101058" w:rsidRDefault="00101058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</w:p>
    <w:p w14:paraId="79FB8E10" w14:textId="11F5007D" w:rsidR="00101058" w:rsidRDefault="00101058" w:rsidP="004B00FA">
      <w:pPr>
        <w:shd w:val="clear" w:color="auto" w:fill="FFFFFF"/>
        <w:spacing w:after="0" w:line="240" w:lineRule="auto"/>
        <w:ind w:left="21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01058">
        <w:rPr>
          <w:rFonts w:ascii="Arial" w:eastAsia="Times New Roman" w:hAnsi="Arial" w:cs="Arial"/>
          <w:sz w:val="20"/>
          <w:szCs w:val="20"/>
          <w:lang w:eastAsia="es-ES"/>
        </w:rPr>
        <w:t>Logo na primeira vez que Lula falou a Dilma sobre a hipótese de torná-la candidata à Presidência, ainda em 2007, ele mencionou a necessidade de ela amenizar a sua imagem. “Dilma, você precisa perder essa cara de escritório”, aconselhou. (Época 2008).</w:t>
      </w:r>
    </w:p>
    <w:p w14:paraId="2E1C43AD" w14:textId="77777777" w:rsidR="0072394F" w:rsidRDefault="0072394F" w:rsidP="00ED0A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0A5FA9" w14:textId="7807D413" w:rsidR="0072394F" w:rsidRDefault="0072394F" w:rsidP="00ED0A97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Segundo a autora </w:t>
      </w:r>
      <w:proofErr w:type="spellStart"/>
      <w:r w:rsidRPr="005A7C7F">
        <w:rPr>
          <w:rFonts w:ascii="Arial" w:hAnsi="Arial" w:cs="Arial"/>
        </w:rPr>
        <w:t>Breny</w:t>
      </w:r>
      <w:proofErr w:type="spellEnd"/>
      <w:r w:rsidRPr="005A7C7F">
        <w:rPr>
          <w:rFonts w:ascii="Arial" w:hAnsi="Arial" w:cs="Arial"/>
        </w:rPr>
        <w:t xml:space="preserve"> </w:t>
      </w:r>
      <w:proofErr w:type="spellStart"/>
      <w:r w:rsidRPr="005A7C7F">
        <w:rPr>
          <w:rFonts w:ascii="Arial" w:hAnsi="Arial" w:cs="Arial"/>
        </w:rPr>
        <w:t>Menoza</w:t>
      </w:r>
      <w:proofErr w:type="spellEnd"/>
      <w:r w:rsidR="00F778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ascensão de governos de</w:t>
      </w:r>
      <w:r w:rsidR="00F77800">
        <w:rPr>
          <w:rFonts w:ascii="Arial" w:hAnsi="Arial" w:cs="Arial"/>
        </w:rPr>
        <w:t xml:space="preserve"> esquerda na América Latina</w:t>
      </w:r>
      <w:r w:rsidR="00E851AA">
        <w:rPr>
          <w:rFonts w:ascii="Arial" w:hAnsi="Arial" w:cs="Arial"/>
        </w:rPr>
        <w:t>, como foi o caso aqui,</w:t>
      </w:r>
      <w:r w:rsidR="00F77800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estratégica para se pautar uma nova realidade política baseada na superação do poder colonial, que até então suplantava o progresso e a possibilidade das mulheres até mesmo de votarem, quanto mais chegarem ao poder. </w:t>
      </w:r>
      <w:r w:rsidR="00F77800">
        <w:rPr>
          <w:rFonts w:ascii="Arial" w:hAnsi="Arial" w:cs="Arial"/>
        </w:rPr>
        <w:t>Com a possibilidade de Dilma chegar ao poder</w:t>
      </w:r>
      <w:r>
        <w:rPr>
          <w:rFonts w:ascii="Arial" w:hAnsi="Arial" w:cs="Arial"/>
        </w:rPr>
        <w:t xml:space="preserve">, o </w:t>
      </w:r>
      <w:r>
        <w:rPr>
          <w:rFonts w:ascii="Arial" w:hAnsi="Arial" w:cs="Arial"/>
          <w:i/>
        </w:rPr>
        <w:t xml:space="preserve">status quo </w:t>
      </w:r>
      <w:r>
        <w:rPr>
          <w:rFonts w:ascii="Arial" w:hAnsi="Arial" w:cs="Arial"/>
        </w:rPr>
        <w:t xml:space="preserve">passa a tentar minar e </w:t>
      </w:r>
      <w:r w:rsidR="00DE1A41">
        <w:rPr>
          <w:rFonts w:ascii="Arial" w:hAnsi="Arial" w:cs="Arial"/>
        </w:rPr>
        <w:t>denegrir o</w:t>
      </w:r>
      <w:r>
        <w:rPr>
          <w:rFonts w:ascii="Arial" w:hAnsi="Arial" w:cs="Arial"/>
        </w:rPr>
        <w:t xml:space="preserve"> governo feminino ou progressista,</w:t>
      </w:r>
      <w:r w:rsidR="00F77800">
        <w:rPr>
          <w:rFonts w:ascii="Arial" w:hAnsi="Arial" w:cs="Arial"/>
        </w:rPr>
        <w:t xml:space="preserve"> como podemos ver nesse trecho em que se tenta </w:t>
      </w:r>
      <w:r w:rsidR="00ED0A97">
        <w:rPr>
          <w:rFonts w:ascii="Arial" w:hAnsi="Arial" w:cs="Arial"/>
        </w:rPr>
        <w:t>mostrar a fragilidade e</w:t>
      </w:r>
      <w:r w:rsidR="00F77800">
        <w:rPr>
          <w:rFonts w:ascii="Arial" w:hAnsi="Arial" w:cs="Arial"/>
        </w:rPr>
        <w:t xml:space="preserve"> dependência de Dilma com relação a Lula</w:t>
      </w:r>
      <w:r w:rsidR="004B00FA">
        <w:rPr>
          <w:rFonts w:ascii="Arial" w:hAnsi="Arial" w:cs="Arial"/>
        </w:rPr>
        <w:t>, de forma mais agressiva:</w:t>
      </w:r>
    </w:p>
    <w:p w14:paraId="084470F2" w14:textId="77777777" w:rsidR="004B00FA" w:rsidRDefault="004B00FA" w:rsidP="004B00FA">
      <w:pPr>
        <w:spacing w:after="0" w:line="360" w:lineRule="auto"/>
        <w:jc w:val="both"/>
        <w:rPr>
          <w:rFonts w:ascii="Arial" w:hAnsi="Arial" w:cs="Arial"/>
        </w:rPr>
      </w:pPr>
    </w:p>
    <w:p w14:paraId="44ADBB35" w14:textId="7C835F87" w:rsidR="004B00FA" w:rsidRPr="004B00FA" w:rsidRDefault="004B00FA" w:rsidP="004B00FA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4B00FA">
        <w:rPr>
          <w:rFonts w:ascii="Arial" w:hAnsi="Arial" w:cs="Arial"/>
          <w:sz w:val="20"/>
          <w:szCs w:val="20"/>
        </w:rPr>
        <w:t xml:space="preserve">A mudança no visual é parte de uma estratégia bem planejada com um único propósito: o </w:t>
      </w:r>
      <w:r w:rsidR="00ED0A97">
        <w:rPr>
          <w:rFonts w:ascii="Arial" w:hAnsi="Arial" w:cs="Arial"/>
          <w:sz w:val="20"/>
          <w:szCs w:val="20"/>
        </w:rPr>
        <w:t>d</w:t>
      </w:r>
      <w:r w:rsidRPr="004B00FA">
        <w:rPr>
          <w:rFonts w:ascii="Arial" w:hAnsi="Arial" w:cs="Arial"/>
          <w:sz w:val="20"/>
          <w:szCs w:val="20"/>
        </w:rPr>
        <w:t>e conferir a Dilma um perfil menos sisudo e mais simpático e ser a embalagem que faltava para transformar a até então mera técnica competente no principal nome para disputar, como candidata do governo, a eleição presidencial em 2010. (IstoÉ 2009)</w:t>
      </w:r>
    </w:p>
    <w:p w14:paraId="0D5D1141" w14:textId="7EA46D84" w:rsidR="0072394F" w:rsidRDefault="0072394F" w:rsidP="0072394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691B59F7" w14:textId="390AFC1E" w:rsidR="004B00FA" w:rsidRDefault="004B00FA" w:rsidP="004B00F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ab/>
        <w:t>Para a disputa ser possível, a candidata teve de ser indicada e ter por trás dela uma figura masculina (Lula) e teve de mudar sua imagem de acordo a vontade dessa figura.</w:t>
      </w:r>
      <w:r w:rsidR="007822F6">
        <w:rPr>
          <w:rFonts w:ascii="Arial" w:eastAsia="Times New Roman" w:hAnsi="Arial" w:cs="Arial"/>
          <w:lang w:eastAsia="es-ES"/>
        </w:rPr>
        <w:t xml:space="preserve"> As matérias jornalísticas enfatizaram muito isso como forma de denegrir a </w:t>
      </w:r>
      <w:r w:rsidR="007822F6">
        <w:rPr>
          <w:rFonts w:ascii="Arial" w:eastAsia="Times New Roman" w:hAnsi="Arial" w:cs="Arial"/>
          <w:lang w:eastAsia="es-ES"/>
        </w:rPr>
        <w:lastRenderedPageBreak/>
        <w:t>imagem da presidenta, como se ela não tivesse decisões próprias, mas fosse um mero fantoche de Lula.</w:t>
      </w:r>
    </w:p>
    <w:p w14:paraId="0453FF83" w14:textId="28251B02" w:rsidR="00D52EB5" w:rsidRDefault="00D52EB5" w:rsidP="004B00FA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ab/>
        <w:t>Contudo</w:t>
      </w:r>
      <w:r w:rsidR="00021C92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uma das matérias mais controversas sobre a presidenta Dilma, foi publicada pela revista IstoÉ, </w:t>
      </w:r>
      <w:r w:rsidR="008B170B">
        <w:rPr>
          <w:rFonts w:ascii="Arial" w:eastAsia="Times New Roman" w:hAnsi="Arial" w:cs="Arial"/>
          <w:lang w:eastAsia="es-ES"/>
        </w:rPr>
        <w:t>na iminência do impeachment, c</w:t>
      </w:r>
      <w:r w:rsidR="000F5B6C">
        <w:rPr>
          <w:rFonts w:ascii="Arial" w:eastAsia="Times New Roman" w:hAnsi="Arial" w:cs="Arial"/>
          <w:lang w:eastAsia="es-ES"/>
        </w:rPr>
        <w:t>om o título:</w:t>
      </w:r>
      <w:r w:rsidR="000F5B6C" w:rsidRPr="000F5B6C">
        <w:t xml:space="preserve"> </w:t>
      </w:r>
      <w:r w:rsidR="000F5B6C" w:rsidRPr="000F5B6C">
        <w:rPr>
          <w:rFonts w:ascii="Arial" w:eastAsia="Times New Roman" w:hAnsi="Arial" w:cs="Arial"/>
          <w:lang w:eastAsia="es-ES"/>
        </w:rPr>
        <w:t xml:space="preserve"> </w:t>
      </w:r>
      <w:r w:rsidR="000F5B6C">
        <w:rPr>
          <w:rFonts w:ascii="Arial" w:eastAsia="Times New Roman" w:hAnsi="Arial" w:cs="Arial"/>
          <w:lang w:eastAsia="es-ES"/>
        </w:rPr>
        <w:t>“</w:t>
      </w:r>
      <w:r w:rsidR="000F5B6C" w:rsidRPr="000F5B6C">
        <w:rPr>
          <w:rFonts w:ascii="Arial" w:eastAsia="Times New Roman" w:hAnsi="Arial" w:cs="Arial"/>
          <w:lang w:eastAsia="es-ES"/>
        </w:rPr>
        <w:t>Uma presidente fora de si</w:t>
      </w:r>
      <w:r w:rsidR="000F5B6C">
        <w:rPr>
          <w:rFonts w:ascii="Arial" w:eastAsia="Times New Roman" w:hAnsi="Arial" w:cs="Arial"/>
          <w:lang w:eastAsia="es-ES"/>
        </w:rPr>
        <w:t>” (</w:t>
      </w:r>
      <w:r w:rsidR="000F5B6C">
        <w:rPr>
          <w:rFonts w:ascii="Arial" w:hAnsi="Arial" w:cs="Arial"/>
        </w:rPr>
        <w:t>PARDELLAS</w:t>
      </w:r>
      <w:r w:rsidR="000F5B6C" w:rsidRPr="00527C75">
        <w:rPr>
          <w:rFonts w:ascii="Arial" w:hAnsi="Arial" w:cs="Arial"/>
        </w:rPr>
        <w:t xml:space="preserve">, </w:t>
      </w:r>
      <w:r w:rsidR="000F5B6C">
        <w:rPr>
          <w:rFonts w:ascii="Arial" w:hAnsi="Arial" w:cs="Arial"/>
        </w:rPr>
        <w:t>Sérgio; BERGAMASCO, Débora</w:t>
      </w:r>
      <w:r w:rsidR="000F5B6C" w:rsidRPr="00527C75">
        <w:rPr>
          <w:rFonts w:ascii="Arial" w:hAnsi="Arial" w:cs="Arial"/>
        </w:rPr>
        <w:t>.</w:t>
      </w:r>
      <w:r w:rsidR="000F5B6C">
        <w:rPr>
          <w:rFonts w:ascii="Arial" w:hAnsi="Arial" w:cs="Arial"/>
        </w:rPr>
        <w:t xml:space="preserve"> 2016), </w:t>
      </w:r>
      <w:r w:rsidR="008B170B">
        <w:rPr>
          <w:rFonts w:ascii="Arial" w:hAnsi="Arial" w:cs="Arial"/>
        </w:rPr>
        <w:t>ess</w:t>
      </w:r>
      <w:r w:rsidR="000F5B6C">
        <w:rPr>
          <w:rFonts w:ascii="Arial" w:hAnsi="Arial" w:cs="Arial"/>
        </w:rPr>
        <w:t>a matéria descrevia a chefe da nação como uma pessoa desequilibrada e sem mais condições de conduzir o país.</w:t>
      </w:r>
      <w:r w:rsidR="003479AA">
        <w:rPr>
          <w:rFonts w:ascii="Arial" w:hAnsi="Arial" w:cs="Arial"/>
        </w:rPr>
        <w:t xml:space="preserve"> Mesmo nesse ínterim</w:t>
      </w:r>
      <w:r w:rsidR="00021C92">
        <w:rPr>
          <w:rFonts w:ascii="Arial" w:hAnsi="Arial" w:cs="Arial"/>
        </w:rPr>
        <w:t>, em que a presidenta já estava</w:t>
      </w:r>
      <w:r w:rsidR="00581B8F">
        <w:rPr>
          <w:rFonts w:ascii="Arial" w:hAnsi="Arial" w:cs="Arial"/>
        </w:rPr>
        <w:t xml:space="preserve"> no segundo mandato,</w:t>
      </w:r>
      <w:r w:rsidR="003479AA">
        <w:rPr>
          <w:rFonts w:ascii="Arial" w:hAnsi="Arial" w:cs="Arial"/>
        </w:rPr>
        <w:t xml:space="preserve"> os repórteres trazem </w:t>
      </w:r>
      <w:r w:rsidR="00581B8F">
        <w:rPr>
          <w:rFonts w:ascii="Arial" w:hAnsi="Arial" w:cs="Arial"/>
        </w:rPr>
        <w:t>à</w:t>
      </w:r>
      <w:r w:rsidR="003479AA">
        <w:rPr>
          <w:rFonts w:ascii="Arial" w:hAnsi="Arial" w:cs="Arial"/>
        </w:rPr>
        <w:t xml:space="preserve"> tona a figura do ex-presidente Lula e comparam os dois</w:t>
      </w:r>
      <w:r w:rsidR="007217C0">
        <w:rPr>
          <w:rFonts w:ascii="Arial" w:hAnsi="Arial" w:cs="Arial"/>
        </w:rPr>
        <w:t>,</w:t>
      </w:r>
      <w:r w:rsidR="003479AA">
        <w:rPr>
          <w:rFonts w:ascii="Arial" w:hAnsi="Arial" w:cs="Arial"/>
        </w:rPr>
        <w:t xml:space="preserve"> e</w:t>
      </w:r>
      <w:r w:rsidR="007217C0">
        <w:rPr>
          <w:rFonts w:ascii="Arial" w:hAnsi="Arial" w:cs="Arial"/>
        </w:rPr>
        <w:t xml:space="preserve"> </w:t>
      </w:r>
      <w:r w:rsidR="00A962E1">
        <w:rPr>
          <w:rFonts w:ascii="Arial" w:hAnsi="Arial" w:cs="Arial"/>
        </w:rPr>
        <w:t xml:space="preserve">se </w:t>
      </w:r>
      <w:r w:rsidR="007217C0">
        <w:rPr>
          <w:rFonts w:ascii="Arial" w:hAnsi="Arial" w:cs="Arial"/>
        </w:rPr>
        <w:t>utilizam do d</w:t>
      </w:r>
      <w:r w:rsidR="003479AA">
        <w:rPr>
          <w:rFonts w:ascii="Arial" w:hAnsi="Arial" w:cs="Arial"/>
        </w:rPr>
        <w:t>esequilíbrio emocional e histeria feminina</w:t>
      </w:r>
      <w:r w:rsidR="007217C0">
        <w:rPr>
          <w:rFonts w:ascii="Arial" w:hAnsi="Arial" w:cs="Arial"/>
        </w:rPr>
        <w:t>, supostamente presentes em Dilma,</w:t>
      </w:r>
      <w:r w:rsidR="003479AA">
        <w:rPr>
          <w:rFonts w:ascii="Arial" w:hAnsi="Arial" w:cs="Arial"/>
        </w:rPr>
        <w:t xml:space="preserve"> para questionar a capacidade dela em governar uma nação:</w:t>
      </w:r>
    </w:p>
    <w:p w14:paraId="70D65325" w14:textId="77777777" w:rsidR="008B170B" w:rsidRDefault="008B170B" w:rsidP="004B00FA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6940B5CA" w14:textId="32A9CA2E" w:rsidR="008B170B" w:rsidRDefault="008B170B" w:rsidP="008B170B">
      <w:pPr>
        <w:shd w:val="clear" w:color="auto" w:fill="FFFFFF"/>
        <w:spacing w:after="0" w:line="240" w:lineRule="auto"/>
        <w:ind w:left="2124"/>
        <w:jc w:val="both"/>
        <w:rPr>
          <w:rFonts w:ascii="Arial" w:hAnsi="Arial" w:cs="Arial"/>
        </w:rPr>
      </w:pPr>
      <w:r w:rsidRPr="008B170B">
        <w:rPr>
          <w:rFonts w:ascii="Arial" w:eastAsia="Times New Roman" w:hAnsi="Arial" w:cs="Arial"/>
          <w:sz w:val="20"/>
          <w:szCs w:val="20"/>
          <w:lang w:eastAsia="es-ES"/>
        </w:rPr>
        <w:t>Os últimos dias no Planalto têm sido marcados por momentos de extrema tensão e absoluta desordem com uma presidente da República dominada por sucessivas explosões nervosas, quando, além de destempero, exibe total desconexão com a realidade do País. Não bastassem as crises moral, política e econômica, Dilma Rousseff perdeu também as condições emocionais para conduzir o governo. Assessores palacianos, mesmo os já acostumados com a descompostura presidencial, andam aturdidos com o seu comportamento às vésperas da votação do impeachment pelo Congresso. Segundo relatos, a mandatária está irascível, fora de si e mais agressiva do que nunca. Lembra o Lula dos grampos em seus impropérios.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(</w:t>
      </w:r>
      <w:r>
        <w:rPr>
          <w:rFonts w:ascii="Arial" w:hAnsi="Arial" w:cs="Arial"/>
        </w:rPr>
        <w:t>PARDELLAS</w:t>
      </w:r>
      <w:r w:rsidRPr="00527C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Sérgio; BERGAMASCO, Débora</w:t>
      </w:r>
      <w:r w:rsidRPr="00527C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2016)</w:t>
      </w:r>
      <w:r w:rsidR="006271DA">
        <w:rPr>
          <w:rFonts w:ascii="Arial" w:hAnsi="Arial" w:cs="Arial"/>
        </w:rPr>
        <w:t>.</w:t>
      </w:r>
    </w:p>
    <w:p w14:paraId="5FB9E765" w14:textId="77777777" w:rsidR="00125E68" w:rsidRDefault="00125E68" w:rsidP="00125E6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9EEF277" w14:textId="62525653" w:rsidR="00125E68" w:rsidRDefault="00125E68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C08EF3" w14:textId="16D25A46" w:rsidR="00561FDE" w:rsidRDefault="00125E68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Essa reportagem também causou muita revolta nas redes sociais</w:t>
      </w:r>
      <w:r w:rsidR="00561FDE">
        <w:rPr>
          <w:rFonts w:ascii="Arial" w:hAnsi="Arial" w:cs="Arial"/>
        </w:rPr>
        <w:t>, o que serve aqui, como um segundo exemplo, de que grande parcela da sociedade não tolera mais esse tipo de comportamento machista por parte da mídia</w:t>
      </w:r>
      <w:r w:rsidR="00B64673">
        <w:rPr>
          <w:rFonts w:ascii="Arial" w:hAnsi="Arial" w:cs="Arial"/>
        </w:rPr>
        <w:t>;</w:t>
      </w:r>
      <w:r w:rsidR="00561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mesma forma que ocorreu com a matéria sobredita sobre Marcela Tem</w:t>
      </w:r>
      <w:r w:rsidR="00561FDE">
        <w:rPr>
          <w:rFonts w:ascii="Arial" w:hAnsi="Arial" w:cs="Arial"/>
        </w:rPr>
        <w:t>er, po</w:t>
      </w:r>
      <w:r w:rsidR="00842019">
        <w:rPr>
          <w:rFonts w:ascii="Arial" w:hAnsi="Arial" w:cs="Arial"/>
        </w:rPr>
        <w:t>r</w:t>
      </w:r>
      <w:r w:rsidR="00A7543D">
        <w:rPr>
          <w:rFonts w:ascii="Arial" w:hAnsi="Arial" w:cs="Arial"/>
        </w:rPr>
        <w:t>que essa publicação</w:t>
      </w:r>
      <w:r w:rsidR="00842019">
        <w:rPr>
          <w:rFonts w:ascii="Arial" w:hAnsi="Arial" w:cs="Arial"/>
        </w:rPr>
        <w:t xml:space="preserve"> denegria Dilma sem</w:t>
      </w:r>
      <w:r>
        <w:rPr>
          <w:rFonts w:ascii="Arial" w:hAnsi="Arial" w:cs="Arial"/>
        </w:rPr>
        <w:t xml:space="preserve"> cita</w:t>
      </w:r>
      <w:r w:rsidR="0084201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fontes, </w:t>
      </w:r>
      <w:r w:rsidR="00A7543D">
        <w:rPr>
          <w:rFonts w:ascii="Arial" w:hAnsi="Arial" w:cs="Arial"/>
        </w:rPr>
        <w:t>utilizando-se</w:t>
      </w:r>
      <w:r>
        <w:rPr>
          <w:rFonts w:ascii="Arial" w:hAnsi="Arial" w:cs="Arial"/>
        </w:rPr>
        <w:t xml:space="preserve"> de subterfúgios como </w:t>
      </w:r>
      <w:r w:rsidR="006271DA">
        <w:rPr>
          <w:rFonts w:ascii="Arial" w:hAnsi="Arial" w:cs="Arial"/>
        </w:rPr>
        <w:t xml:space="preserve">“segundo relatos”, </w:t>
      </w:r>
      <w:r w:rsidR="006271DA" w:rsidRPr="002550C6">
        <w:rPr>
          <w:rFonts w:ascii="Arial" w:hAnsi="Arial" w:cs="Arial"/>
        </w:rPr>
        <w:t>“</w:t>
      </w:r>
      <w:r w:rsidR="006271DA" w:rsidRPr="002550C6">
        <w:rPr>
          <w:rFonts w:ascii="Arial" w:eastAsia="Times New Roman" w:hAnsi="Arial" w:cs="Arial"/>
          <w:lang w:eastAsia="es-ES"/>
        </w:rPr>
        <w:t>Assessores palacianos (...) andam aturdidos”,</w:t>
      </w:r>
      <w:r w:rsidR="006271DA" w:rsidRPr="002550C6">
        <w:rPr>
          <w:rFonts w:ascii="Arial" w:hAnsi="Arial" w:cs="Arial"/>
        </w:rPr>
        <w:t xml:space="preserve"> (PARDELLAS, Sérgio; BERGAMASCO, Débora. 2016), de forma a dar pouca credibilidade ao texto quanto à sua qualidade jornalística.</w:t>
      </w:r>
    </w:p>
    <w:p w14:paraId="0BC69AF4" w14:textId="0738CB0F" w:rsidR="00125E68" w:rsidRPr="002550C6" w:rsidRDefault="002550C6" w:rsidP="005F502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EFE75A" w14:textId="77777777" w:rsidR="006271DA" w:rsidRPr="008B170B" w:rsidRDefault="006271DA" w:rsidP="005F50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E47B73" w14:textId="504EEEEE" w:rsidR="004E36BA" w:rsidRDefault="004E36BA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Considerações finais</w:t>
      </w:r>
    </w:p>
    <w:p w14:paraId="357EBB60" w14:textId="77777777" w:rsidR="004E36BA" w:rsidRDefault="004E36BA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lang w:eastAsia="es-ES"/>
        </w:rPr>
      </w:pPr>
    </w:p>
    <w:p w14:paraId="59E72BA3" w14:textId="06C033ED" w:rsidR="004E36BA" w:rsidRDefault="004E36BA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Na atual conjuntura, por mais que a representatividade feminina na política ainda não reflita a quantidade de mulheres na população brasileira, não há mais aceitação da perpetuação de conceitos machistas e misóginos do século passado, como pudemos ver na enorme reação e protesto por parte das redes sociais quando se tentou colocar a figura de Marcela Temer, a de mulher que cuida da casa e não participa das </w:t>
      </w:r>
      <w:r>
        <w:rPr>
          <w:rFonts w:ascii="Arial" w:eastAsia="Times New Roman" w:hAnsi="Arial" w:cs="Arial"/>
          <w:lang w:eastAsia="es-ES"/>
        </w:rPr>
        <w:lastRenderedPageBreak/>
        <w:t>decisões políticas</w:t>
      </w:r>
      <w:r w:rsidR="002C56DC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como um exemplo a ser seguido pelas mulheres da nação.</w:t>
      </w:r>
      <w:r w:rsidR="00163EEE">
        <w:rPr>
          <w:rFonts w:ascii="Arial" w:eastAsia="Times New Roman" w:hAnsi="Arial" w:cs="Arial"/>
          <w:lang w:eastAsia="es-ES"/>
        </w:rPr>
        <w:t xml:space="preserve"> Ademais,</w:t>
      </w:r>
      <w:r w:rsidR="002F0BD2">
        <w:rPr>
          <w:rFonts w:ascii="Arial" w:eastAsia="Times New Roman" w:hAnsi="Arial" w:cs="Arial"/>
          <w:lang w:eastAsia="es-ES"/>
        </w:rPr>
        <w:t xml:space="preserve"> quando tivemos uma</w:t>
      </w:r>
      <w:r w:rsidR="00FB5202">
        <w:rPr>
          <w:rFonts w:ascii="Arial" w:eastAsia="Times New Roman" w:hAnsi="Arial" w:cs="Arial"/>
          <w:lang w:eastAsia="es-ES"/>
        </w:rPr>
        <w:t xml:space="preserve"> matéria que apenas tentava desacreditar</w:t>
      </w:r>
      <w:r w:rsidR="002F0BD2">
        <w:rPr>
          <w:rFonts w:ascii="Arial" w:eastAsia="Times New Roman" w:hAnsi="Arial" w:cs="Arial"/>
          <w:lang w:eastAsia="es-ES"/>
        </w:rPr>
        <w:t xml:space="preserve"> a imagem da ex-presidente Dilma com conceitos machistas já ultrapassados, como por exemplo de que ela estava histérica e desequilibrada emocionalmente, sem citar fontes e com um tom de fofoca.</w:t>
      </w:r>
    </w:p>
    <w:p w14:paraId="54718C45" w14:textId="3832EBD2" w:rsidR="004E36BA" w:rsidRPr="004E36BA" w:rsidRDefault="002F0BD2" w:rsidP="005F502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Por isso, podemos concluir, baseados nas obras citadas acima, bem como na do sociólogo </w:t>
      </w:r>
      <w:r w:rsidRPr="005A7C7F">
        <w:rPr>
          <w:rFonts w:ascii="Arial" w:eastAsia="Times New Roman" w:hAnsi="Arial" w:cs="Arial"/>
          <w:lang w:eastAsia="es-ES"/>
        </w:rPr>
        <w:t>Boaventura de Sousa Santos</w:t>
      </w:r>
      <w:r>
        <w:rPr>
          <w:rFonts w:ascii="Arial" w:eastAsia="Times New Roman" w:hAnsi="Arial" w:cs="Arial"/>
          <w:lang w:eastAsia="es-ES"/>
        </w:rPr>
        <w:t>, que a ascensão de governos progressistas no Brasil</w:t>
      </w:r>
      <w:r w:rsidR="003724E4">
        <w:rPr>
          <w:rFonts w:ascii="Arial" w:eastAsia="Times New Roman" w:hAnsi="Arial" w:cs="Arial"/>
          <w:lang w:eastAsia="es-ES"/>
        </w:rPr>
        <w:t xml:space="preserve"> e</w:t>
      </w:r>
      <w:r>
        <w:rPr>
          <w:rFonts w:ascii="Arial" w:eastAsia="Times New Roman" w:hAnsi="Arial" w:cs="Arial"/>
          <w:lang w:eastAsia="es-ES"/>
        </w:rPr>
        <w:t xml:space="preserve"> a presença de uma mulher na presidência da nação foram fatores importantes para se municiar o debate e para uma não aceitação, por grande parte da sociedade, de que os grandes meios de comunicação continuem se valendo de </w:t>
      </w:r>
      <w:r w:rsidR="003724E4">
        <w:rPr>
          <w:rFonts w:ascii="Arial" w:eastAsia="Times New Roman" w:hAnsi="Arial" w:cs="Arial"/>
          <w:lang w:eastAsia="es-ES"/>
        </w:rPr>
        <w:t>ideias</w:t>
      </w:r>
      <w:r>
        <w:rPr>
          <w:rFonts w:ascii="Arial" w:eastAsia="Times New Roman" w:hAnsi="Arial" w:cs="Arial"/>
          <w:lang w:eastAsia="es-ES"/>
        </w:rPr>
        <w:t xml:space="preserve"> retrógradas e sexistas do século passado. </w:t>
      </w:r>
    </w:p>
    <w:p w14:paraId="665DAC0C" w14:textId="77777777" w:rsidR="005E0F77" w:rsidRDefault="005E0F77" w:rsidP="005F502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BB77A42" w14:textId="77777777" w:rsidR="002A715C" w:rsidRPr="005A7C7F" w:rsidRDefault="002A715C" w:rsidP="002A715C">
      <w:pPr>
        <w:shd w:val="clear" w:color="auto" w:fill="FFFFFF"/>
        <w:spacing w:after="0" w:line="288" w:lineRule="auto"/>
        <w:ind w:firstLine="851"/>
        <w:jc w:val="both"/>
        <w:rPr>
          <w:rFonts w:ascii="Arial" w:eastAsia="Times New Roman" w:hAnsi="Arial" w:cs="Arial"/>
          <w:b/>
          <w:lang w:eastAsia="es-ES"/>
        </w:rPr>
      </w:pPr>
      <w:r w:rsidRPr="005A7C7F">
        <w:rPr>
          <w:rFonts w:ascii="Arial" w:eastAsia="Times New Roman" w:hAnsi="Arial" w:cs="Arial"/>
          <w:b/>
          <w:lang w:eastAsia="es-ES"/>
        </w:rPr>
        <w:t>Referências bibliográficas</w:t>
      </w:r>
    </w:p>
    <w:p w14:paraId="783988B2" w14:textId="77777777" w:rsidR="005E3287" w:rsidRPr="005A7C7F" w:rsidRDefault="005E3287" w:rsidP="005E3287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36512FFD" w14:textId="1F0AD17A" w:rsidR="00B81699" w:rsidRDefault="00B81699" w:rsidP="005E3287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B81699">
        <w:rPr>
          <w:rFonts w:ascii="Arial" w:hAnsi="Arial" w:cs="Arial"/>
          <w:sz w:val="22"/>
          <w:szCs w:val="22"/>
        </w:rPr>
        <w:t xml:space="preserve">AVELAR, </w:t>
      </w:r>
      <w:proofErr w:type="spellStart"/>
      <w:r w:rsidRPr="00B81699">
        <w:rPr>
          <w:rFonts w:ascii="Arial" w:hAnsi="Arial" w:cs="Arial"/>
          <w:sz w:val="22"/>
          <w:szCs w:val="22"/>
        </w:rPr>
        <w:t>Lúcia</w:t>
      </w:r>
      <w:proofErr w:type="spellEnd"/>
      <w:r w:rsidRPr="00B8169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81699">
        <w:rPr>
          <w:rFonts w:ascii="Arial" w:hAnsi="Arial" w:cs="Arial"/>
          <w:sz w:val="22"/>
          <w:szCs w:val="22"/>
        </w:rPr>
        <w:t>Mulheres</w:t>
      </w:r>
      <w:proofErr w:type="spellEnd"/>
      <w:r w:rsidRPr="00B81699">
        <w:rPr>
          <w:rFonts w:ascii="Arial" w:hAnsi="Arial" w:cs="Arial"/>
          <w:sz w:val="22"/>
          <w:szCs w:val="22"/>
        </w:rPr>
        <w:t xml:space="preserve"> na elite política brasileira. São Paulo: Editora </w:t>
      </w:r>
      <w:proofErr w:type="spellStart"/>
      <w:r w:rsidRPr="00B81699">
        <w:rPr>
          <w:rFonts w:ascii="Arial" w:hAnsi="Arial" w:cs="Arial"/>
          <w:sz w:val="22"/>
          <w:szCs w:val="22"/>
        </w:rPr>
        <w:t>Unesp</w:t>
      </w:r>
      <w:proofErr w:type="spellEnd"/>
      <w:r w:rsidRPr="00B81699">
        <w:rPr>
          <w:rFonts w:ascii="Arial" w:hAnsi="Arial" w:cs="Arial"/>
          <w:sz w:val="22"/>
          <w:szCs w:val="22"/>
        </w:rPr>
        <w:t>, 2001.</w:t>
      </w:r>
    </w:p>
    <w:p w14:paraId="5A0BA87A" w14:textId="7C20F0FD" w:rsidR="00946BEF" w:rsidRDefault="00946BEF" w:rsidP="005E3287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46BEF">
        <w:rPr>
          <w:rFonts w:ascii="Arial" w:hAnsi="Arial" w:cs="Arial"/>
          <w:sz w:val="22"/>
          <w:szCs w:val="22"/>
        </w:rPr>
        <w:t xml:space="preserve">BUITONI, </w:t>
      </w:r>
      <w:proofErr w:type="spellStart"/>
      <w:r w:rsidRPr="00946BEF">
        <w:rPr>
          <w:rFonts w:ascii="Arial" w:hAnsi="Arial" w:cs="Arial"/>
          <w:sz w:val="22"/>
          <w:szCs w:val="22"/>
        </w:rPr>
        <w:t>Dulcília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Helena Schroeder. </w:t>
      </w:r>
      <w:proofErr w:type="spellStart"/>
      <w:r w:rsidRPr="00946BEF">
        <w:rPr>
          <w:rFonts w:ascii="Arial" w:hAnsi="Arial" w:cs="Arial"/>
          <w:sz w:val="22"/>
          <w:szCs w:val="22"/>
        </w:rPr>
        <w:t>Mulher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de Papel: a </w:t>
      </w:r>
      <w:proofErr w:type="spellStart"/>
      <w:r w:rsidRPr="00946BEF">
        <w:rPr>
          <w:rFonts w:ascii="Arial" w:hAnsi="Arial" w:cs="Arial"/>
          <w:sz w:val="22"/>
          <w:szCs w:val="22"/>
        </w:rPr>
        <w:t>representação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946BEF">
        <w:rPr>
          <w:rFonts w:ascii="Arial" w:hAnsi="Arial" w:cs="Arial"/>
          <w:sz w:val="22"/>
          <w:szCs w:val="22"/>
        </w:rPr>
        <w:t>mulher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pela </w:t>
      </w:r>
      <w:proofErr w:type="spellStart"/>
      <w:r w:rsidRPr="00946BEF">
        <w:rPr>
          <w:rFonts w:ascii="Arial" w:hAnsi="Arial" w:cs="Arial"/>
          <w:sz w:val="22"/>
          <w:szCs w:val="22"/>
        </w:rPr>
        <w:t>imprensa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6BEF">
        <w:rPr>
          <w:rFonts w:ascii="Arial" w:hAnsi="Arial" w:cs="Arial"/>
          <w:sz w:val="22"/>
          <w:szCs w:val="22"/>
        </w:rPr>
        <w:t>feminina</w:t>
      </w:r>
      <w:proofErr w:type="spellEnd"/>
      <w:r w:rsidRPr="00946BEF">
        <w:rPr>
          <w:rFonts w:ascii="Arial" w:hAnsi="Arial" w:cs="Arial"/>
          <w:sz w:val="22"/>
          <w:szCs w:val="22"/>
        </w:rPr>
        <w:t xml:space="preserve"> brasileira. São Paulo: </w:t>
      </w:r>
      <w:proofErr w:type="spellStart"/>
      <w:r w:rsidRPr="00946BEF">
        <w:rPr>
          <w:rFonts w:ascii="Arial" w:hAnsi="Arial" w:cs="Arial"/>
          <w:sz w:val="22"/>
          <w:szCs w:val="22"/>
        </w:rPr>
        <w:t>Summus</w:t>
      </w:r>
      <w:proofErr w:type="spellEnd"/>
      <w:r w:rsidRPr="00946BEF">
        <w:rPr>
          <w:rFonts w:ascii="Arial" w:hAnsi="Arial" w:cs="Arial"/>
          <w:sz w:val="22"/>
          <w:szCs w:val="22"/>
        </w:rPr>
        <w:t>, 2009.</w:t>
      </w:r>
    </w:p>
    <w:p w14:paraId="523E0B93" w14:textId="77777777" w:rsidR="005E3287" w:rsidRPr="005A7C7F" w:rsidRDefault="005E3287" w:rsidP="005E3287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5A7C7F">
        <w:rPr>
          <w:rFonts w:ascii="Arial" w:hAnsi="Arial" w:cs="Arial"/>
          <w:sz w:val="22"/>
          <w:szCs w:val="22"/>
        </w:rPr>
        <w:t xml:space="preserve">FERREIRA ABH. </w:t>
      </w:r>
      <w:proofErr w:type="spellStart"/>
      <w:r w:rsidRPr="005A7C7F">
        <w:rPr>
          <w:rFonts w:ascii="Arial" w:hAnsi="Arial" w:cs="Arial"/>
          <w:sz w:val="22"/>
          <w:szCs w:val="22"/>
        </w:rPr>
        <w:t>Dicionário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</w:rPr>
        <w:t>Eletrônico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</w:rPr>
        <w:t>Aurélio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</w:rPr>
        <w:t>Século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XXI. [CD-ROM] </w:t>
      </w:r>
      <w:proofErr w:type="spellStart"/>
      <w:r w:rsidRPr="005A7C7F">
        <w:rPr>
          <w:rFonts w:ascii="Arial" w:hAnsi="Arial" w:cs="Arial"/>
          <w:sz w:val="22"/>
          <w:szCs w:val="22"/>
        </w:rPr>
        <w:t>versão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3.0. Rio de Janeiro: </w:t>
      </w:r>
      <w:r w:rsidRPr="005A7C7F">
        <w:rPr>
          <w:rFonts w:ascii="Arial" w:hAnsi="Arial" w:cs="Arial"/>
          <w:b/>
          <w:sz w:val="22"/>
          <w:szCs w:val="22"/>
        </w:rPr>
        <w:t xml:space="preserve">Editora Nova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Fronteira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Lexikon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Informática</w:t>
      </w:r>
      <w:r w:rsidRPr="005A7C7F">
        <w:rPr>
          <w:rFonts w:ascii="Arial" w:hAnsi="Arial" w:cs="Arial"/>
          <w:sz w:val="22"/>
          <w:szCs w:val="22"/>
        </w:rPr>
        <w:t>; 1999.</w:t>
      </w:r>
    </w:p>
    <w:p w14:paraId="61FAA4AF" w14:textId="4D701F42" w:rsidR="00FF238F" w:rsidRPr="005A7C7F" w:rsidRDefault="00FF238F" w:rsidP="00BA623C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5A7C7F">
        <w:rPr>
          <w:rFonts w:ascii="Arial" w:hAnsi="Arial" w:cs="Arial"/>
          <w:sz w:val="22"/>
          <w:szCs w:val="22"/>
        </w:rPr>
        <w:t xml:space="preserve">HOUAISS, A.; VILLAR, M. S. </w:t>
      </w:r>
      <w:proofErr w:type="spellStart"/>
      <w:r w:rsidRPr="005A7C7F">
        <w:rPr>
          <w:rFonts w:ascii="Arial" w:hAnsi="Arial" w:cs="Arial"/>
          <w:sz w:val="22"/>
          <w:szCs w:val="22"/>
        </w:rPr>
        <w:t>Dicionário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</w:rPr>
        <w:t>Houaiss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A7C7F">
        <w:rPr>
          <w:rFonts w:ascii="Arial" w:hAnsi="Arial" w:cs="Arial"/>
          <w:sz w:val="22"/>
          <w:szCs w:val="22"/>
        </w:rPr>
        <w:t>Língua</w:t>
      </w:r>
      <w:proofErr w:type="spellEnd"/>
      <w:r w:rsidRPr="005A7C7F">
        <w:rPr>
          <w:rFonts w:ascii="Arial" w:hAnsi="Arial" w:cs="Arial"/>
          <w:sz w:val="22"/>
          <w:szCs w:val="22"/>
        </w:rPr>
        <w:t xml:space="preserve"> Portuguesa. </w:t>
      </w:r>
      <w:r w:rsidRPr="005A7C7F">
        <w:rPr>
          <w:rFonts w:ascii="Arial" w:hAnsi="Arial" w:cs="Arial"/>
          <w:b/>
          <w:sz w:val="22"/>
          <w:szCs w:val="22"/>
        </w:rPr>
        <w:t xml:space="preserve">Elaborado pelo Instituto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Antônio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Houaiss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Lexicografia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e Banco de Dados da </w:t>
      </w:r>
      <w:proofErr w:type="spellStart"/>
      <w:r w:rsidRPr="005A7C7F">
        <w:rPr>
          <w:rFonts w:ascii="Arial" w:hAnsi="Arial" w:cs="Arial"/>
          <w:b/>
          <w:sz w:val="22"/>
          <w:szCs w:val="22"/>
        </w:rPr>
        <w:t>Língua</w:t>
      </w:r>
      <w:proofErr w:type="spellEnd"/>
      <w:r w:rsidRPr="005A7C7F">
        <w:rPr>
          <w:rFonts w:ascii="Arial" w:hAnsi="Arial" w:cs="Arial"/>
          <w:b/>
          <w:sz w:val="22"/>
          <w:szCs w:val="22"/>
        </w:rPr>
        <w:t xml:space="preserve"> Portuguesa S/C Ltda.</w:t>
      </w:r>
      <w:r w:rsidRPr="005A7C7F">
        <w:rPr>
          <w:rFonts w:ascii="Arial" w:hAnsi="Arial" w:cs="Arial"/>
          <w:sz w:val="22"/>
          <w:szCs w:val="22"/>
        </w:rPr>
        <w:t xml:space="preserve"> Rio de Janeiro: Objetiva, 2009.</w:t>
      </w:r>
    </w:p>
    <w:p w14:paraId="6E9C73AB" w14:textId="77777777" w:rsidR="00ED1F1E" w:rsidRPr="00ED1F1E" w:rsidRDefault="00ED1F1E" w:rsidP="00ED1F1E">
      <w:pPr>
        <w:pStyle w:val="Default"/>
        <w:spacing w:line="288" w:lineRule="auto"/>
        <w:rPr>
          <w:rFonts w:ascii="Arial" w:hAnsi="Arial" w:cs="Arial"/>
          <w:sz w:val="22"/>
          <w:szCs w:val="22"/>
          <w:lang w:val="pt-BR"/>
        </w:rPr>
      </w:pPr>
      <w:r w:rsidRPr="00ED1F1E">
        <w:rPr>
          <w:rFonts w:ascii="Arial" w:hAnsi="Arial" w:cs="Arial"/>
          <w:sz w:val="22"/>
          <w:szCs w:val="22"/>
        </w:rPr>
        <w:t xml:space="preserve">LINHARES, Juliana. Marcela Temer: </w:t>
      </w:r>
      <w:proofErr w:type="spellStart"/>
      <w:r w:rsidRPr="00ED1F1E">
        <w:rPr>
          <w:rFonts w:ascii="Arial" w:hAnsi="Arial" w:cs="Arial"/>
          <w:sz w:val="22"/>
          <w:szCs w:val="22"/>
        </w:rPr>
        <w:t>bela</w:t>
      </w:r>
      <w:proofErr w:type="spellEnd"/>
      <w:r w:rsidRPr="00ED1F1E">
        <w:rPr>
          <w:rFonts w:ascii="Arial" w:hAnsi="Arial" w:cs="Arial"/>
          <w:sz w:val="22"/>
          <w:szCs w:val="22"/>
        </w:rPr>
        <w:t xml:space="preserve">, recatada e “do lar”. Veja, São Paulo, Abr. de 2016. </w:t>
      </w:r>
      <w:proofErr w:type="spellStart"/>
      <w:r w:rsidRPr="00ED1F1E">
        <w:rPr>
          <w:rFonts w:ascii="Arial" w:hAnsi="Arial" w:cs="Arial"/>
          <w:sz w:val="22"/>
          <w:szCs w:val="22"/>
        </w:rPr>
        <w:t>Disponível</w:t>
      </w:r>
      <w:proofErr w:type="spellEnd"/>
      <w:r w:rsidRPr="00ED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1F1E">
        <w:rPr>
          <w:rFonts w:ascii="Arial" w:hAnsi="Arial" w:cs="Arial"/>
          <w:sz w:val="22"/>
          <w:szCs w:val="22"/>
        </w:rPr>
        <w:t>em</w:t>
      </w:r>
      <w:proofErr w:type="spellEnd"/>
      <w:r w:rsidRPr="00ED1F1E">
        <w:rPr>
          <w:rFonts w:ascii="Arial" w:hAnsi="Arial" w:cs="Arial"/>
          <w:sz w:val="22"/>
          <w:szCs w:val="22"/>
        </w:rPr>
        <w:t xml:space="preserve">: &lt;http://veja.abril.com.br/noticia/brasil/bela-recatada-e-do-lar&gt;. </w:t>
      </w:r>
      <w:proofErr w:type="spellStart"/>
      <w:r w:rsidRPr="00ED1F1E">
        <w:rPr>
          <w:rFonts w:ascii="Arial" w:hAnsi="Arial" w:cs="Arial"/>
          <w:sz w:val="22"/>
          <w:szCs w:val="22"/>
        </w:rPr>
        <w:t>Acessado</w:t>
      </w:r>
      <w:proofErr w:type="spellEnd"/>
      <w:r w:rsidRPr="00ED1F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1F1E">
        <w:rPr>
          <w:rFonts w:ascii="Arial" w:hAnsi="Arial" w:cs="Arial"/>
          <w:sz w:val="22"/>
          <w:szCs w:val="22"/>
        </w:rPr>
        <w:t>em</w:t>
      </w:r>
      <w:proofErr w:type="spellEnd"/>
      <w:r w:rsidRPr="00ED1F1E">
        <w:rPr>
          <w:rFonts w:ascii="Arial" w:hAnsi="Arial" w:cs="Arial"/>
          <w:sz w:val="22"/>
          <w:szCs w:val="22"/>
        </w:rPr>
        <w:t>: 12. Jul, de 2016.</w:t>
      </w:r>
    </w:p>
    <w:p w14:paraId="08C451DB" w14:textId="0D29A344" w:rsidR="00BA623C" w:rsidRPr="005A7C7F" w:rsidRDefault="00BA623C" w:rsidP="00BA623C">
      <w:pPr>
        <w:pStyle w:val="Default"/>
        <w:spacing w:line="288" w:lineRule="auto"/>
        <w:rPr>
          <w:rFonts w:ascii="Arial" w:hAnsi="Arial" w:cs="Arial"/>
          <w:sz w:val="22"/>
          <w:szCs w:val="22"/>
          <w:lang w:val="pt-BR"/>
        </w:rPr>
      </w:pPr>
      <w:r w:rsidRPr="005A7C7F">
        <w:rPr>
          <w:rFonts w:ascii="Arial" w:hAnsi="Arial" w:cs="Arial"/>
          <w:sz w:val="22"/>
          <w:szCs w:val="22"/>
          <w:lang w:val="pt-BR"/>
        </w:rPr>
        <w:t xml:space="preserve">MENOZA,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Breny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. “La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epistemología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del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sur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,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la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colonialidad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del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género y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el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feminismolatinoamericano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”.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En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Espinosa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Miñoso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, Y. (coord.):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Aproximaciones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críticas a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las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prácticas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teórico-políticas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del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 feminismo </w:t>
      </w:r>
      <w:proofErr w:type="spellStart"/>
      <w:r w:rsidRPr="005A7C7F">
        <w:rPr>
          <w:rFonts w:ascii="Arial" w:hAnsi="Arial" w:cs="Arial"/>
          <w:sz w:val="22"/>
          <w:szCs w:val="22"/>
          <w:lang w:val="pt-BR"/>
        </w:rPr>
        <w:t>latinoamericano</w:t>
      </w:r>
      <w:proofErr w:type="spellEnd"/>
      <w:r w:rsidRPr="005A7C7F">
        <w:rPr>
          <w:rFonts w:ascii="Arial" w:hAnsi="Arial" w:cs="Arial"/>
          <w:sz w:val="22"/>
          <w:szCs w:val="22"/>
          <w:lang w:val="pt-BR"/>
        </w:rPr>
        <w:t xml:space="preserve">. </w:t>
      </w:r>
      <w:r w:rsidR="00982F12" w:rsidRPr="005A7C7F">
        <w:rPr>
          <w:rFonts w:ascii="Arial" w:hAnsi="Arial" w:cs="Arial"/>
          <w:sz w:val="22"/>
          <w:szCs w:val="22"/>
          <w:lang w:val="pt-BR"/>
        </w:rPr>
        <w:t>(2010</w:t>
      </w:r>
      <w:proofErr w:type="gramStart"/>
      <w:r w:rsidR="00982F12" w:rsidRPr="005A7C7F">
        <w:rPr>
          <w:rFonts w:ascii="Arial" w:hAnsi="Arial" w:cs="Arial"/>
          <w:sz w:val="22"/>
          <w:szCs w:val="22"/>
          <w:lang w:val="pt-BR"/>
        </w:rPr>
        <w:t xml:space="preserve">) </w:t>
      </w:r>
      <w:r w:rsidRPr="005A7C7F">
        <w:rPr>
          <w:rFonts w:ascii="Arial" w:hAnsi="Arial" w:cs="Arial"/>
          <w:sz w:val="22"/>
          <w:szCs w:val="22"/>
          <w:lang w:val="pt-BR"/>
        </w:rPr>
        <w:t>Disponível</w:t>
      </w:r>
      <w:proofErr w:type="gramEnd"/>
      <w:r w:rsidRPr="005A7C7F">
        <w:rPr>
          <w:rFonts w:ascii="Arial" w:hAnsi="Arial" w:cs="Arial"/>
          <w:sz w:val="22"/>
          <w:szCs w:val="22"/>
          <w:lang w:val="pt-BR"/>
        </w:rPr>
        <w:t xml:space="preserve"> em:</w:t>
      </w:r>
    </w:p>
    <w:p w14:paraId="6E84F1F5" w14:textId="77777777" w:rsidR="00BA623C" w:rsidRPr="005A7C7F" w:rsidRDefault="00BA623C" w:rsidP="00BA623C">
      <w:pPr>
        <w:pStyle w:val="Default"/>
        <w:spacing w:line="288" w:lineRule="auto"/>
        <w:rPr>
          <w:rFonts w:ascii="Arial" w:hAnsi="Arial" w:cs="Arial"/>
          <w:sz w:val="22"/>
          <w:szCs w:val="22"/>
          <w:lang w:val="pt-BR"/>
        </w:rPr>
      </w:pPr>
      <w:r w:rsidRPr="005A7C7F">
        <w:rPr>
          <w:rFonts w:ascii="Arial" w:hAnsi="Arial" w:cs="Arial"/>
          <w:sz w:val="22"/>
          <w:szCs w:val="22"/>
          <w:lang w:val="pt-BR"/>
        </w:rPr>
        <w:t>https://simposioestudosfeministasct.files.wordpress.com/2015/03/mendoza_la_epistemologia_del_sur.pdf</w:t>
      </w:r>
    </w:p>
    <w:p w14:paraId="678CA863" w14:textId="77777777" w:rsidR="00230AAE" w:rsidRPr="005A7C7F" w:rsidRDefault="00295B85" w:rsidP="00B61252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5A7C7F">
        <w:rPr>
          <w:rFonts w:ascii="Arial" w:hAnsi="Arial" w:cs="Arial"/>
          <w:sz w:val="22"/>
          <w:szCs w:val="22"/>
        </w:rPr>
        <w:t xml:space="preserve">PÉREZ, Amaia Orozco. (2014). </w:t>
      </w:r>
      <w:r w:rsidRPr="005A7C7F">
        <w:rPr>
          <w:rFonts w:ascii="Arial" w:hAnsi="Arial" w:cs="Arial"/>
          <w:b/>
          <w:sz w:val="22"/>
          <w:szCs w:val="22"/>
        </w:rPr>
        <w:t>Subversión feminista de la economía</w:t>
      </w:r>
      <w:r w:rsidRPr="005A7C7F">
        <w:rPr>
          <w:rFonts w:ascii="Arial" w:hAnsi="Arial" w:cs="Arial"/>
          <w:sz w:val="22"/>
          <w:szCs w:val="22"/>
        </w:rPr>
        <w:t>. Aportes para un debate sobre el conflicto capital-vida. Madrid: Traficantes de Sueños.</w:t>
      </w:r>
    </w:p>
    <w:p w14:paraId="1A24BD80" w14:textId="77777777" w:rsidR="00E746E2" w:rsidRDefault="00E746E2" w:rsidP="00B61252">
      <w:pPr>
        <w:pStyle w:val="Default"/>
        <w:spacing w:line="288" w:lineRule="auto"/>
        <w:rPr>
          <w:rFonts w:ascii="Arial" w:hAnsi="Arial" w:cs="Arial"/>
          <w:sz w:val="22"/>
          <w:szCs w:val="22"/>
          <w:lang w:val="pt-BR"/>
        </w:rPr>
      </w:pPr>
      <w:r w:rsidRPr="005A7C7F">
        <w:rPr>
          <w:rFonts w:ascii="Arial" w:hAnsi="Arial" w:cs="Arial"/>
          <w:sz w:val="22"/>
          <w:szCs w:val="22"/>
          <w:lang w:val="pt-BR"/>
        </w:rPr>
        <w:t xml:space="preserve">SANTOS, Boaventura de Sousa. Para uma sociologia das ausências e uma sociologia das emergências. </w:t>
      </w:r>
      <w:r w:rsidRPr="005A7C7F">
        <w:rPr>
          <w:rFonts w:ascii="Arial" w:hAnsi="Arial" w:cs="Arial"/>
          <w:b/>
          <w:sz w:val="22"/>
          <w:szCs w:val="22"/>
          <w:lang w:val="pt-BR"/>
        </w:rPr>
        <w:t>Revista Crítica de Ciências Sociais</w:t>
      </w:r>
      <w:r w:rsidRPr="005A7C7F">
        <w:rPr>
          <w:rFonts w:ascii="Arial" w:hAnsi="Arial" w:cs="Arial"/>
          <w:sz w:val="22"/>
          <w:szCs w:val="22"/>
          <w:lang w:val="pt-BR"/>
        </w:rPr>
        <w:t>, n. 63, p. 237-280.</w:t>
      </w:r>
    </w:p>
    <w:p w14:paraId="669208A6" w14:textId="02F7A8C6" w:rsidR="00527C75" w:rsidRDefault="00527C75" w:rsidP="00D52EB5">
      <w:pPr>
        <w:pStyle w:val="Default"/>
        <w:spacing w:line="288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PARDELLAS</w:t>
      </w:r>
      <w:r w:rsidRPr="00527C75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 xml:space="preserve">Sérgio; </w:t>
      </w:r>
      <w:r w:rsidR="00D52EB5">
        <w:rPr>
          <w:rFonts w:ascii="Arial" w:hAnsi="Arial" w:cs="Arial"/>
          <w:sz w:val="22"/>
          <w:szCs w:val="22"/>
          <w:lang w:val="pt-BR"/>
        </w:rPr>
        <w:t>BERGAMASCO, Débora</w:t>
      </w:r>
      <w:r w:rsidRPr="00527C75">
        <w:rPr>
          <w:rFonts w:ascii="Arial" w:hAnsi="Arial" w:cs="Arial"/>
          <w:sz w:val="22"/>
          <w:szCs w:val="22"/>
          <w:lang w:val="pt-BR"/>
        </w:rPr>
        <w:t xml:space="preserve">. </w:t>
      </w:r>
      <w:r w:rsidR="00D52EB5" w:rsidRPr="00D52EB5">
        <w:rPr>
          <w:rFonts w:ascii="Arial" w:hAnsi="Arial" w:cs="Arial"/>
          <w:b/>
          <w:sz w:val="22"/>
          <w:szCs w:val="22"/>
          <w:lang w:val="pt-BR"/>
        </w:rPr>
        <w:t>Uma presidente fora de si:</w:t>
      </w:r>
      <w:r w:rsidR="00D52EB5">
        <w:rPr>
          <w:rFonts w:ascii="Arial" w:hAnsi="Arial" w:cs="Arial"/>
          <w:sz w:val="22"/>
          <w:szCs w:val="22"/>
          <w:lang w:val="pt-BR"/>
        </w:rPr>
        <w:t xml:space="preserve"> </w:t>
      </w:r>
      <w:r w:rsidR="00D52EB5" w:rsidRPr="00D52EB5">
        <w:rPr>
          <w:rFonts w:ascii="Arial" w:hAnsi="Arial" w:cs="Arial"/>
          <w:sz w:val="22"/>
          <w:szCs w:val="22"/>
          <w:lang w:val="pt-BR"/>
        </w:rPr>
        <w:t>Bastidores do Planalto nos últimos dias mostram que a iminência do afastamento fez com que Dilma perdesse o equilíbrio e as condições emocionais para conduzir o país</w:t>
      </w:r>
      <w:r w:rsidRPr="00527C75">
        <w:rPr>
          <w:rFonts w:ascii="Arial" w:hAnsi="Arial" w:cs="Arial"/>
          <w:sz w:val="22"/>
          <w:szCs w:val="22"/>
          <w:lang w:val="pt-BR"/>
        </w:rPr>
        <w:t xml:space="preserve">. </w:t>
      </w:r>
      <w:r w:rsidR="00D52EB5">
        <w:rPr>
          <w:rFonts w:ascii="Arial" w:hAnsi="Arial" w:cs="Arial"/>
          <w:sz w:val="22"/>
          <w:szCs w:val="22"/>
          <w:lang w:val="pt-BR"/>
        </w:rPr>
        <w:t>IstoÉ</w:t>
      </w:r>
      <w:r w:rsidRPr="00527C75">
        <w:rPr>
          <w:rFonts w:ascii="Arial" w:hAnsi="Arial" w:cs="Arial"/>
          <w:sz w:val="22"/>
          <w:szCs w:val="22"/>
          <w:lang w:val="pt-BR"/>
        </w:rPr>
        <w:t xml:space="preserve">, </w:t>
      </w:r>
      <w:r w:rsidR="00D52EB5">
        <w:rPr>
          <w:rFonts w:ascii="Arial" w:hAnsi="Arial" w:cs="Arial"/>
          <w:sz w:val="22"/>
          <w:szCs w:val="22"/>
          <w:lang w:val="pt-BR"/>
        </w:rPr>
        <w:t>São Paulo</w:t>
      </w:r>
      <w:r w:rsidRPr="00527C75">
        <w:rPr>
          <w:rFonts w:ascii="Arial" w:hAnsi="Arial" w:cs="Arial"/>
          <w:sz w:val="22"/>
          <w:szCs w:val="22"/>
          <w:lang w:val="pt-BR"/>
        </w:rPr>
        <w:t>,</w:t>
      </w:r>
      <w:r w:rsidR="00D52EB5">
        <w:rPr>
          <w:rFonts w:ascii="Arial" w:hAnsi="Arial" w:cs="Arial"/>
          <w:sz w:val="22"/>
          <w:szCs w:val="22"/>
          <w:lang w:val="pt-BR"/>
        </w:rPr>
        <w:t xml:space="preserve"> 16 abri. 2016</w:t>
      </w:r>
      <w:r w:rsidRPr="00527C75">
        <w:rPr>
          <w:rFonts w:ascii="Arial" w:hAnsi="Arial" w:cs="Arial"/>
          <w:sz w:val="22"/>
          <w:szCs w:val="22"/>
          <w:lang w:val="pt-BR"/>
        </w:rPr>
        <w:t>. Disponível em: &lt;</w:t>
      </w:r>
      <w:r w:rsidR="00D52EB5" w:rsidRPr="00D52EB5">
        <w:t xml:space="preserve"> </w:t>
      </w:r>
      <w:r w:rsidR="00D52EB5" w:rsidRPr="00D52EB5">
        <w:rPr>
          <w:rFonts w:ascii="Arial" w:hAnsi="Arial" w:cs="Arial"/>
          <w:sz w:val="22"/>
          <w:szCs w:val="22"/>
          <w:lang w:val="pt-BR"/>
        </w:rPr>
        <w:t>http://istoe.com.br/450027_UMA+PRESIDENTE+FORA+DE+SI/</w:t>
      </w:r>
      <w:r w:rsidRPr="00527C75">
        <w:rPr>
          <w:rFonts w:ascii="Arial" w:hAnsi="Arial" w:cs="Arial"/>
          <w:sz w:val="22"/>
          <w:szCs w:val="22"/>
          <w:lang w:val="pt-BR"/>
        </w:rPr>
        <w:t>&gt;.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527C75">
        <w:rPr>
          <w:rFonts w:ascii="Arial" w:hAnsi="Arial" w:cs="Arial"/>
          <w:sz w:val="22"/>
          <w:szCs w:val="22"/>
          <w:lang w:val="pt-BR"/>
        </w:rPr>
        <w:t>Acesso em:</w:t>
      </w:r>
      <w:r w:rsidR="00D52EB5">
        <w:rPr>
          <w:rFonts w:ascii="Arial" w:hAnsi="Arial" w:cs="Arial"/>
          <w:sz w:val="22"/>
          <w:szCs w:val="22"/>
          <w:lang w:val="pt-BR"/>
        </w:rPr>
        <w:t xml:space="preserve"> 12 jul.2016</w:t>
      </w:r>
      <w:r w:rsidRPr="00527C75">
        <w:rPr>
          <w:rFonts w:ascii="Arial" w:hAnsi="Arial" w:cs="Arial"/>
          <w:sz w:val="22"/>
          <w:szCs w:val="22"/>
          <w:lang w:val="pt-BR"/>
        </w:rPr>
        <w:t>.</w:t>
      </w:r>
      <w:r w:rsidRPr="00527C75">
        <w:rPr>
          <w:rFonts w:ascii="Arial" w:hAnsi="Arial" w:cs="Arial"/>
          <w:sz w:val="22"/>
          <w:szCs w:val="22"/>
          <w:lang w:val="pt-BR"/>
        </w:rPr>
        <w:cr/>
        <w:t>.</w:t>
      </w:r>
      <w:r w:rsidRPr="00527C75">
        <w:rPr>
          <w:rFonts w:ascii="Arial" w:hAnsi="Arial" w:cs="Arial"/>
          <w:sz w:val="22"/>
          <w:szCs w:val="22"/>
          <w:lang w:val="pt-BR"/>
        </w:rPr>
        <w:cr/>
      </w:r>
    </w:p>
    <w:p w14:paraId="0E86A1AF" w14:textId="77777777" w:rsidR="00C77D57" w:rsidRPr="00571D21" w:rsidRDefault="00C77D57" w:rsidP="00B61252">
      <w:pPr>
        <w:spacing w:line="288" w:lineRule="auto"/>
        <w:ind w:firstLine="851"/>
        <w:jc w:val="both"/>
        <w:rPr>
          <w:rFonts w:ascii="Times New Roman" w:hAnsi="Times New Roman" w:cs="Times New Roman"/>
          <w:lang w:val="es-ES"/>
        </w:rPr>
      </w:pPr>
    </w:p>
    <w:sectPr w:rsidR="00C77D57" w:rsidRPr="00571D21" w:rsidSect="00431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D53B8" w14:textId="77777777" w:rsidR="00FA0171" w:rsidRDefault="00FA0171" w:rsidP="00C77D57">
      <w:pPr>
        <w:spacing w:after="0" w:line="240" w:lineRule="auto"/>
      </w:pPr>
      <w:r>
        <w:separator/>
      </w:r>
    </w:p>
  </w:endnote>
  <w:endnote w:type="continuationSeparator" w:id="0">
    <w:p w14:paraId="71253C46" w14:textId="77777777" w:rsidR="00FA0171" w:rsidRDefault="00FA0171" w:rsidP="00C7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804A" w14:textId="77777777" w:rsidR="00FA0171" w:rsidRDefault="00FA0171" w:rsidP="00C77D57">
      <w:pPr>
        <w:spacing w:after="0" w:line="240" w:lineRule="auto"/>
      </w:pPr>
      <w:r>
        <w:separator/>
      </w:r>
    </w:p>
  </w:footnote>
  <w:footnote w:type="continuationSeparator" w:id="0">
    <w:p w14:paraId="74D549B5" w14:textId="77777777" w:rsidR="00FA0171" w:rsidRDefault="00FA0171" w:rsidP="00C77D57">
      <w:pPr>
        <w:spacing w:after="0" w:line="240" w:lineRule="auto"/>
      </w:pPr>
      <w:r>
        <w:continuationSeparator/>
      </w:r>
    </w:p>
  </w:footnote>
  <w:footnote w:id="1">
    <w:p w14:paraId="0EE6E33E" w14:textId="0E650A91" w:rsidR="008649A5" w:rsidRPr="00653A7C" w:rsidRDefault="008649A5" w:rsidP="00C77D57">
      <w:pPr>
        <w:pStyle w:val="Textodenotaderodap"/>
        <w:rPr>
          <w:rFonts w:cstheme="minorHAnsi"/>
        </w:rPr>
      </w:pPr>
      <w:r w:rsidRPr="00653A7C">
        <w:rPr>
          <w:rStyle w:val="Refdenotaderodap"/>
          <w:rFonts w:cstheme="minorHAnsi"/>
        </w:rPr>
        <w:footnoteRef/>
      </w:r>
      <w:r w:rsidRPr="00653A7C">
        <w:rPr>
          <w:rFonts w:cstheme="minorHAnsi"/>
        </w:rPr>
        <w:t xml:space="preserve"> Artigo apresentado como trabalho final da disciplina </w:t>
      </w:r>
      <w:r w:rsidRPr="0055295C">
        <w:rPr>
          <w:rFonts w:cstheme="minorHAnsi"/>
        </w:rPr>
        <w:t>“JC 003/Turma A - Tópicos Atuais em Ciência e Cultura – Epistemologias situadas e engajadas – corpos, contextos e políticas na produção de conhecimentos</w:t>
      </w:r>
      <w:r>
        <w:rPr>
          <w:rFonts w:cstheme="minorHAnsi"/>
        </w:rPr>
        <w:t>”</w:t>
      </w:r>
      <w:r w:rsidRPr="0055295C">
        <w:rPr>
          <w:rFonts w:cstheme="minorHAnsi"/>
        </w:rPr>
        <w:t xml:space="preserve"> (1/2016</w:t>
      </w:r>
      <w:r>
        <w:rPr>
          <w:rFonts w:cstheme="minorHAnsi"/>
        </w:rPr>
        <w:t>), ministrada</w:t>
      </w:r>
      <w:r w:rsidRPr="00653A7C">
        <w:rPr>
          <w:rFonts w:cstheme="minorHAnsi"/>
        </w:rPr>
        <w:t xml:space="preserve"> pela </w:t>
      </w:r>
      <w:r w:rsidR="00200E17" w:rsidRPr="00653A7C">
        <w:rPr>
          <w:rFonts w:cstheme="minorHAnsi"/>
        </w:rPr>
        <w:t>Prof</w:t>
      </w:r>
      <w:r w:rsidR="00200E17" w:rsidRPr="00306D2F">
        <w:rPr>
          <w:rFonts w:cstheme="minorHAnsi"/>
          <w:vertAlign w:val="superscript"/>
        </w:rPr>
        <w:t>a.</w:t>
      </w:r>
      <w:r w:rsidRPr="00653A7C">
        <w:rPr>
          <w:rFonts w:cstheme="minorHAnsi"/>
        </w:rPr>
        <w:t xml:space="preserve"> Dr</w:t>
      </w:r>
      <w:r w:rsidRPr="00306D2F">
        <w:rPr>
          <w:rFonts w:cstheme="minorHAnsi"/>
          <w:vertAlign w:val="superscript"/>
        </w:rPr>
        <w:t>a</w:t>
      </w:r>
      <w:r w:rsidRPr="00653A7C">
        <w:rPr>
          <w:rFonts w:cstheme="minorHAnsi"/>
        </w:rPr>
        <w:t xml:space="preserve">. Márcia Maria </w:t>
      </w:r>
      <w:proofErr w:type="spellStart"/>
      <w:r w:rsidRPr="00653A7C">
        <w:rPr>
          <w:rFonts w:cstheme="minorHAnsi"/>
        </w:rPr>
        <w:t>Tait</w:t>
      </w:r>
      <w:proofErr w:type="spellEnd"/>
      <w:r w:rsidRPr="00653A7C">
        <w:rPr>
          <w:rFonts w:cstheme="minorHAnsi"/>
        </w:rPr>
        <w:t xml:space="preserve"> Lima, no </w:t>
      </w:r>
      <w:r>
        <w:rPr>
          <w:rFonts w:cstheme="minorHAnsi"/>
        </w:rPr>
        <w:t>programa de m</w:t>
      </w:r>
      <w:r w:rsidRPr="00653A7C">
        <w:rPr>
          <w:rFonts w:cstheme="minorHAnsi"/>
        </w:rPr>
        <w:t>estrado em Divulgação Científica e Cultural, do Laboratório de Estudos Avançados em Jornalismo (</w:t>
      </w:r>
      <w:proofErr w:type="spellStart"/>
      <w:r w:rsidRPr="00653A7C">
        <w:rPr>
          <w:rFonts w:cstheme="minorHAnsi"/>
        </w:rPr>
        <w:t>Labjor</w:t>
      </w:r>
      <w:proofErr w:type="spellEnd"/>
      <w:r w:rsidRPr="00653A7C">
        <w:rPr>
          <w:rFonts w:cstheme="minorHAnsi"/>
        </w:rPr>
        <w:t xml:space="preserve">), da Universidade Estadual de Campinas (Unicamp). </w:t>
      </w:r>
    </w:p>
  </w:footnote>
  <w:footnote w:id="2">
    <w:p w14:paraId="4AA8730D" w14:textId="77777777" w:rsidR="008649A5" w:rsidRPr="00653A7C" w:rsidRDefault="008649A5" w:rsidP="00C77D57">
      <w:pPr>
        <w:pStyle w:val="Textodenotaderodap"/>
        <w:rPr>
          <w:rFonts w:cstheme="minorHAnsi"/>
        </w:rPr>
      </w:pPr>
      <w:r w:rsidRPr="00653A7C">
        <w:rPr>
          <w:rStyle w:val="Refdenotaderodap"/>
          <w:rFonts w:cstheme="minorHAnsi"/>
        </w:rPr>
        <w:footnoteRef/>
      </w:r>
      <w:r>
        <w:rPr>
          <w:rFonts w:cstheme="minorHAnsi"/>
        </w:rPr>
        <w:t xml:space="preserve"> G</w:t>
      </w:r>
      <w:r w:rsidRPr="00653A7C">
        <w:rPr>
          <w:rFonts w:cstheme="minorHAnsi"/>
        </w:rPr>
        <w:t>raduad</w:t>
      </w:r>
      <w:r>
        <w:rPr>
          <w:rFonts w:cstheme="minorHAnsi"/>
        </w:rPr>
        <w:t>o</w:t>
      </w:r>
      <w:r w:rsidRPr="00653A7C">
        <w:rPr>
          <w:rFonts w:cstheme="minorHAnsi"/>
        </w:rPr>
        <w:t xml:space="preserve"> em Comunicação Social – Jornalismo, pela Universidade Estadual </w:t>
      </w:r>
      <w:r>
        <w:rPr>
          <w:rFonts w:cstheme="minorHAnsi"/>
        </w:rPr>
        <w:t>Paulista</w:t>
      </w:r>
      <w:r w:rsidRPr="00653A7C">
        <w:rPr>
          <w:rFonts w:cstheme="minorHAnsi"/>
        </w:rPr>
        <w:t xml:space="preserve"> (Unesp), em</w:t>
      </w:r>
      <w:r>
        <w:rPr>
          <w:rFonts w:cstheme="minorHAnsi"/>
        </w:rPr>
        <w:t xml:space="preserve"> 2010</w:t>
      </w:r>
      <w:r w:rsidRPr="00653A7C">
        <w:rPr>
          <w:rFonts w:cs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57"/>
    <w:rsid w:val="0000138D"/>
    <w:rsid w:val="00021C92"/>
    <w:rsid w:val="00077852"/>
    <w:rsid w:val="000D1D84"/>
    <w:rsid w:val="000D4464"/>
    <w:rsid w:val="000E50F9"/>
    <w:rsid w:val="000F4A10"/>
    <w:rsid w:val="000F5B6C"/>
    <w:rsid w:val="00101058"/>
    <w:rsid w:val="00123A6E"/>
    <w:rsid w:val="00125E68"/>
    <w:rsid w:val="00163EEE"/>
    <w:rsid w:val="00192F3F"/>
    <w:rsid w:val="00193B81"/>
    <w:rsid w:val="001B0F88"/>
    <w:rsid w:val="001E36A5"/>
    <w:rsid w:val="00200E17"/>
    <w:rsid w:val="00230AAE"/>
    <w:rsid w:val="002550C6"/>
    <w:rsid w:val="00274B46"/>
    <w:rsid w:val="00295B85"/>
    <w:rsid w:val="00296FEF"/>
    <w:rsid w:val="002A715C"/>
    <w:rsid w:val="002B394D"/>
    <w:rsid w:val="002C56DC"/>
    <w:rsid w:val="002E6AAE"/>
    <w:rsid w:val="002F0BD2"/>
    <w:rsid w:val="003422D7"/>
    <w:rsid w:val="003479AA"/>
    <w:rsid w:val="0036407D"/>
    <w:rsid w:val="003724E4"/>
    <w:rsid w:val="003770F6"/>
    <w:rsid w:val="00384975"/>
    <w:rsid w:val="00393E06"/>
    <w:rsid w:val="003C61A6"/>
    <w:rsid w:val="00431225"/>
    <w:rsid w:val="00494344"/>
    <w:rsid w:val="004B00FA"/>
    <w:rsid w:val="004E36BA"/>
    <w:rsid w:val="00510CD2"/>
    <w:rsid w:val="00527C75"/>
    <w:rsid w:val="005312E2"/>
    <w:rsid w:val="00535456"/>
    <w:rsid w:val="00561FDE"/>
    <w:rsid w:val="005631E5"/>
    <w:rsid w:val="00571D21"/>
    <w:rsid w:val="00581B8F"/>
    <w:rsid w:val="005A7C7F"/>
    <w:rsid w:val="005D0EC1"/>
    <w:rsid w:val="005D41C7"/>
    <w:rsid w:val="005E0F77"/>
    <w:rsid w:val="005E3287"/>
    <w:rsid w:val="005F4541"/>
    <w:rsid w:val="005F5020"/>
    <w:rsid w:val="006271DA"/>
    <w:rsid w:val="00630453"/>
    <w:rsid w:val="00694A0E"/>
    <w:rsid w:val="006A7F91"/>
    <w:rsid w:val="006B173C"/>
    <w:rsid w:val="006C3433"/>
    <w:rsid w:val="006D7CD3"/>
    <w:rsid w:val="006E44D3"/>
    <w:rsid w:val="007217C0"/>
    <w:rsid w:val="00722A85"/>
    <w:rsid w:val="0072313E"/>
    <w:rsid w:val="0072394F"/>
    <w:rsid w:val="007822F6"/>
    <w:rsid w:val="007827F2"/>
    <w:rsid w:val="007C1611"/>
    <w:rsid w:val="007C25C8"/>
    <w:rsid w:val="007D0192"/>
    <w:rsid w:val="008075C0"/>
    <w:rsid w:val="00832015"/>
    <w:rsid w:val="00842019"/>
    <w:rsid w:val="00844717"/>
    <w:rsid w:val="008649A5"/>
    <w:rsid w:val="008837AE"/>
    <w:rsid w:val="00896E35"/>
    <w:rsid w:val="008A413F"/>
    <w:rsid w:val="008B170B"/>
    <w:rsid w:val="008C16CF"/>
    <w:rsid w:val="008D628F"/>
    <w:rsid w:val="008E610C"/>
    <w:rsid w:val="008F6704"/>
    <w:rsid w:val="00901365"/>
    <w:rsid w:val="0090697D"/>
    <w:rsid w:val="009217A4"/>
    <w:rsid w:val="00946BEF"/>
    <w:rsid w:val="009542B7"/>
    <w:rsid w:val="00961A92"/>
    <w:rsid w:val="00963AB3"/>
    <w:rsid w:val="00974FA5"/>
    <w:rsid w:val="00977878"/>
    <w:rsid w:val="00982F12"/>
    <w:rsid w:val="009A2D79"/>
    <w:rsid w:val="00A04F2D"/>
    <w:rsid w:val="00A151D4"/>
    <w:rsid w:val="00A17E3A"/>
    <w:rsid w:val="00A4321A"/>
    <w:rsid w:val="00A7543D"/>
    <w:rsid w:val="00A962E1"/>
    <w:rsid w:val="00A96F39"/>
    <w:rsid w:val="00B232A6"/>
    <w:rsid w:val="00B61252"/>
    <w:rsid w:val="00B64673"/>
    <w:rsid w:val="00B81699"/>
    <w:rsid w:val="00B81F95"/>
    <w:rsid w:val="00B8453A"/>
    <w:rsid w:val="00BA623C"/>
    <w:rsid w:val="00BB39C0"/>
    <w:rsid w:val="00BB3F24"/>
    <w:rsid w:val="00BC0C39"/>
    <w:rsid w:val="00BD54E2"/>
    <w:rsid w:val="00BE4472"/>
    <w:rsid w:val="00BF37B1"/>
    <w:rsid w:val="00BF6210"/>
    <w:rsid w:val="00C02776"/>
    <w:rsid w:val="00C14FE5"/>
    <w:rsid w:val="00C3693B"/>
    <w:rsid w:val="00C77D57"/>
    <w:rsid w:val="00C9373B"/>
    <w:rsid w:val="00CC529E"/>
    <w:rsid w:val="00CE4677"/>
    <w:rsid w:val="00D103EB"/>
    <w:rsid w:val="00D12B11"/>
    <w:rsid w:val="00D43221"/>
    <w:rsid w:val="00D52EB5"/>
    <w:rsid w:val="00D65984"/>
    <w:rsid w:val="00D91655"/>
    <w:rsid w:val="00D976F9"/>
    <w:rsid w:val="00DE1A41"/>
    <w:rsid w:val="00E746E2"/>
    <w:rsid w:val="00E851AA"/>
    <w:rsid w:val="00EA0078"/>
    <w:rsid w:val="00EB425B"/>
    <w:rsid w:val="00ED0A97"/>
    <w:rsid w:val="00ED1F1E"/>
    <w:rsid w:val="00ED7B1A"/>
    <w:rsid w:val="00F01F13"/>
    <w:rsid w:val="00F17A44"/>
    <w:rsid w:val="00F56FA9"/>
    <w:rsid w:val="00F62888"/>
    <w:rsid w:val="00F77800"/>
    <w:rsid w:val="00F90EE0"/>
    <w:rsid w:val="00FA0171"/>
    <w:rsid w:val="00FB5202"/>
    <w:rsid w:val="00FD2EB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82D9"/>
  <w15:docId w15:val="{8DB78CEC-5549-476D-A826-4D83991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D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D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7D5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F23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3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3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3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3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5417-91A0-4313-8D91-402DE9E7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2720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</dc:creator>
  <cp:lastModifiedBy>Igor</cp:lastModifiedBy>
  <cp:revision>62</cp:revision>
  <dcterms:created xsi:type="dcterms:W3CDTF">2016-07-10T19:10:00Z</dcterms:created>
  <dcterms:modified xsi:type="dcterms:W3CDTF">2016-07-26T19:27:00Z</dcterms:modified>
</cp:coreProperties>
</file>